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1.4 (Apache licensed) using ECLIPSELINK_MOXy JAXB in Oracle Java 1.8.0_161 on Linux -->
    <w:p w:rsidRPr="009E4833" w:rsidR="00855B57" w:rsidP="009E4833" w:rsidRDefault="00855B57">
      <w:pPr>
        <w:tabs>
          <w:tab w:val="left" w:pos="1815"/>
        </w:tabs>
        <w:spacing w:after="240"/>
        <w:ind w:left="142"/>
        <w:rPr>
          <w:b/>
          <w:color w:val="000000" w:themeColor="text1"/>
          <w:sz w:val="20"/>
          <w:szCs w:val="20"/>
        </w:rPr>
      </w:pPr>
      <w:r>
        <w:rPr>
          <w:rFonts w:ascii="Arial" w:hAnsi="Arial" w:cs="Arial"/>
          <w:b/>
          <w:noProof/>
          <w:color w:val="FFFFFF"/>
          <w:sz w:val="44"/>
          <w:szCs w:val="44"/>
          <w:lang w:eastAsia="en-AU"/>
        </w:rPr>
        <w:drawing>
          <wp:anchor distT="0" distB="0" distL="114300" distR="114300" simplePos="false" relativeHeight="251663360" behindDoc="false" locked="false" layoutInCell="true" allowOverlap="true">
            <wp:simplePos x="0" y="0"/>
            <wp:positionH relativeFrom="column">
              <wp:posOffset>190500</wp:posOffset>
            </wp:positionH>
            <wp:positionV relativeFrom="paragraph">
              <wp:posOffset>0</wp:posOffset>
            </wp:positionV>
            <wp:extent cx="1266825" cy="734391"/>
            <wp:effectExtent l="0" t="0" r="0" b="889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6" name="Picture 6" descr="10440 DJT Community Crime Prevention Logo REV"/>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 descr="10440 DJT Community Crime Prevention Logo REV"/>
                    <pic:cNvPicPr>
                      <a:picLocks noChangeAspect="true" noChangeArrowheads="true"/>
                    </pic:cNvPicPr>
                  </pic:nvPicPr>
                  <pic:blipFill>
                    <a:blip cstate="print" r:embed="rId7">
                      <a:extLst>
                        <a:ext uri="{28A0092B-C50C-407E-A947-70E740481C1C}">
                          <a14:useLocalDpi val="false"/>
                        </a:ext>
                      </a:extLst>
                    </a:blip>
                    <a:srcRect/>
                    <a:stretch>
                      <a:fillRect/>
                    </a:stretch>
                  </pic:blipFill>
                  <pic:spPr bwMode="auto">
                    <a:xfrm>
                      <a:off x="0" y="0"/>
                      <a:ext cx="1266825" cy="734391"/>
                    </a:xfrm>
                    <a:prstGeom prst="rect">
                      <a:avLst/>
                    </a:prstGeom>
                    <a:noFill/>
                    <a:ln>
                      <a:noFill/>
                    </a:ln>
                  </pic:spPr>
                </pic:pic>
              </a:graphicData>
            </a:graphic>
          </wp:anchor>
        </w:drawing>
      </w:r>
      <w:r w:rsidR="009E4833">
        <w:rPr>
          <w:b/>
          <w:color w:val="000000" w:themeColor="text1"/>
          <w:sz w:val="28"/>
        </w:rPr>
        <w:tab/>
      </w:r>
      <w:r w:rsidR="009E4833">
        <w:rPr>
          <w:b/>
          <w:color w:val="000000" w:themeColor="text1"/>
          <w:sz w:val="28"/>
        </w:rPr>
        <w:tab/>
      </w:r>
    </w:p>
    <w:p w:rsidRPr="009E4833" w:rsidR="009E4833" w:rsidP="00855B57" w:rsidRDefault="009E4833">
      <w:pPr>
        <w:spacing w:after="240"/>
        <w:ind w:left="142"/>
        <w:rPr>
          <w:b/>
          <w:color w:val="000000" w:themeColor="text1"/>
          <w:sz w:val="20"/>
          <w:szCs w:val="20"/>
        </w:rPr>
      </w:pPr>
    </w:p>
    <w:p w:rsidRPr="009E4833" w:rsidR="009E4833" w:rsidP="00855B57" w:rsidRDefault="009E4833">
      <w:pPr>
        <w:spacing w:after="240"/>
        <w:ind w:left="142"/>
        <w:rPr>
          <w:b/>
          <w:color w:val="FFFFFF" w:themeColor="background1"/>
          <w:sz w:val="16"/>
          <w:szCs w:val="16"/>
        </w:rPr>
      </w:pPr>
    </w:p>
    <w:p w:rsidR="009E4833" w:rsidP="009E4833" w:rsidRDefault="00855B57">
      <w:pPr>
        <w:spacing w:after="240"/>
        <w:ind w:left="142"/>
        <w:rPr>
          <w:b/>
          <w:color w:val="000000" w:themeColor="text1"/>
          <w:sz w:val="28"/>
        </w:rPr>
        <w:sectPr w:rsidR="009E4833" w:rsidSect="009E4833">
          <w:headerReference r:id="rId8" w:type="default"/>
          <w:footerReference r:id="rId9" w:type="even"/>
          <w:footerReference r:id="rId10" w:type="default"/>
          <w:pgSz w:w="11907" w:h="16839" w:code="9"/>
          <w:pgMar w:top="426" w:right="1440" w:bottom="1440" w:left="1440" w:header="708" w:footer="624" w:gutter="0"/>
          <w:cols w:space="708"/>
          <w:docGrid w:linePitch="360"/>
        </w:sectPr>
      </w:pPr>
      <w:r w:rsidRPr="00855B57">
        <w:rPr>
          <w:b/>
          <w:color w:val="FFFFFF" w:themeColor="background1"/>
          <w:sz w:val="32"/>
          <w:szCs w:val="32"/>
        </w:rPr>
        <w:t xml:space="preserve">Resource 1: Sample logic models and evaluation frameworks </w:t>
      </w:r>
      <w:r w:rsidR="009E4833">
        <w:rPr>
          <w:b/>
          <w:color w:val="FFFFFF" w:themeColor="background1"/>
          <w:sz w:val="32"/>
          <w:szCs w:val="32"/>
        </w:rPr>
        <w:br/>
      </w:r>
    </w:p>
    <w:p w:rsidR="00E3583F" w:rsidP="00B96BEB" w:rsidRDefault="00E3583F">
      <w:pPr>
        <w:rPr>
          <w:rFonts w:cs="Arial"/>
        </w:rPr>
      </w:pPr>
      <w:r w:rsidRPr="00E3583F">
        <w:rPr>
          <w:rFonts w:cs="Arial"/>
        </w:rPr>
        <w:t xml:space="preserve">Public safety infrastructure projects will typically have aims focused on (1) improving public safety and security and/or (2) improving community confidence and perceptions of safety. These aims are stipulated in the </w:t>
      </w:r>
      <w:r w:rsidR="00B96BEB">
        <w:rPr>
          <w:rFonts w:cs="Arial"/>
        </w:rPr>
        <w:t xml:space="preserve">Public Safety Infrastructure Fund (PSIF) </w:t>
      </w:r>
      <w:r w:rsidRPr="00E3583F">
        <w:rPr>
          <w:rFonts w:cs="Arial"/>
        </w:rPr>
        <w:t>funding guidelines and agreements and underpin the overall aim of the</w:t>
      </w:r>
      <w:r w:rsidR="00B96BEB">
        <w:rPr>
          <w:rFonts w:cs="Arial"/>
        </w:rPr>
        <w:t xml:space="preserve"> PSIF</w:t>
      </w:r>
      <w:r w:rsidRPr="00E3583F">
        <w:rPr>
          <w:rFonts w:cs="Arial"/>
        </w:rPr>
        <w:t xml:space="preserve"> grants program. </w:t>
      </w:r>
    </w:p>
    <w:p w:rsidRPr="005E0119" w:rsidR="00E3583F" w:rsidP="00E3583F" w:rsidRDefault="00E3583F">
      <w:pPr>
        <w:rPr>
          <w:rFonts w:cs="Arial"/>
        </w:rPr>
      </w:pPr>
      <w:r w:rsidRPr="00E3583F">
        <w:rPr>
          <w:rFonts w:cs="Arial"/>
        </w:rPr>
        <w:t xml:space="preserve">Individual projects delivered by local council may prioritise specific aims depending on the </w:t>
      </w:r>
      <w:r w:rsidR="00B96BEB">
        <w:rPr>
          <w:rFonts w:cs="Arial"/>
        </w:rPr>
        <w:t xml:space="preserve">interventions involved </w:t>
      </w:r>
      <w:r w:rsidRPr="00E3583F">
        <w:rPr>
          <w:rFonts w:cs="Arial"/>
        </w:rPr>
        <w:t xml:space="preserve">and the target problem being addressed. </w:t>
      </w:r>
      <w:r w:rsidRPr="005E0119">
        <w:rPr>
          <w:rFonts w:cs="Arial"/>
        </w:rPr>
        <w:t xml:space="preserve">Three </w:t>
      </w:r>
      <w:r w:rsidR="00B96BEB">
        <w:rPr>
          <w:rFonts w:cs="Arial"/>
        </w:rPr>
        <w:t xml:space="preserve">simple </w:t>
      </w:r>
      <w:r w:rsidRPr="005E0119">
        <w:rPr>
          <w:rFonts w:cs="Arial"/>
        </w:rPr>
        <w:t>logic models</w:t>
      </w:r>
      <w:r>
        <w:rPr>
          <w:rFonts w:cs="Arial"/>
        </w:rPr>
        <w:t xml:space="preserve"> and evaluation frameworks</w:t>
      </w:r>
      <w:r w:rsidRPr="005E0119">
        <w:rPr>
          <w:rFonts w:cs="Arial"/>
        </w:rPr>
        <w:t xml:space="preserve"> have been developed and are presented below to describe the most common project </w:t>
      </w:r>
      <w:r>
        <w:rPr>
          <w:rFonts w:cs="Arial"/>
        </w:rPr>
        <w:t>types</w:t>
      </w:r>
      <w:r w:rsidRPr="005E0119">
        <w:rPr>
          <w:rFonts w:cs="Arial"/>
        </w:rPr>
        <w:t xml:space="preserve"> funded under the </w:t>
      </w:r>
      <w:r>
        <w:rPr>
          <w:rFonts w:cs="Arial"/>
        </w:rPr>
        <w:t>PSIF grants</w:t>
      </w:r>
      <w:r w:rsidRPr="005E0119">
        <w:rPr>
          <w:rFonts w:cs="Arial"/>
        </w:rPr>
        <w:t xml:space="preserve"> program. Specifically: </w:t>
      </w:r>
    </w:p>
    <w:p w:rsidRPr="005E0119" w:rsidR="00E3583F" w:rsidP="00E3583F" w:rsidRDefault="00E3583F">
      <w:pPr>
        <w:pStyle w:val="ListParagraph"/>
        <w:numPr>
          <w:ilvl w:val="0"/>
          <w:numId w:val="1"/>
        </w:numPr>
        <w:rPr>
          <w:rFonts w:cs="Arial"/>
        </w:rPr>
      </w:pPr>
      <w:r w:rsidRPr="005E0119">
        <w:rPr>
          <w:rFonts w:cs="Arial"/>
        </w:rPr>
        <w:t>Installation of new or additional CCTV systems and signage (Figure 1</w:t>
      </w:r>
      <w:r>
        <w:rPr>
          <w:rFonts w:cs="Arial"/>
        </w:rPr>
        <w:t xml:space="preserve"> and Table 1</w:t>
      </w:r>
      <w:r w:rsidRPr="005E0119">
        <w:rPr>
          <w:rFonts w:cs="Arial"/>
        </w:rPr>
        <w:t>)</w:t>
      </w:r>
    </w:p>
    <w:p w:rsidRPr="005E0119" w:rsidR="00E3583F" w:rsidP="00E3583F" w:rsidRDefault="00E3583F">
      <w:pPr>
        <w:pStyle w:val="ListParagraph"/>
        <w:numPr>
          <w:ilvl w:val="0"/>
          <w:numId w:val="1"/>
        </w:numPr>
        <w:rPr>
          <w:rFonts w:cs="Arial"/>
        </w:rPr>
      </w:pPr>
      <w:r w:rsidRPr="005E0119">
        <w:rPr>
          <w:rFonts w:cs="Arial"/>
        </w:rPr>
        <w:t>Installation or improvement of lighting (Figure 2</w:t>
      </w:r>
      <w:r>
        <w:rPr>
          <w:rFonts w:cs="Arial"/>
        </w:rPr>
        <w:t xml:space="preserve"> and Table 2</w:t>
      </w:r>
      <w:r w:rsidRPr="005E0119">
        <w:rPr>
          <w:rFonts w:cs="Arial"/>
        </w:rPr>
        <w:t>)</w:t>
      </w:r>
    </w:p>
    <w:p w:rsidRPr="005E0119" w:rsidR="00E3583F" w:rsidP="00E3583F" w:rsidRDefault="00E3583F">
      <w:pPr>
        <w:pStyle w:val="ListParagraph"/>
        <w:numPr>
          <w:ilvl w:val="0"/>
          <w:numId w:val="1"/>
        </w:numPr>
        <w:rPr>
          <w:rFonts w:cs="Arial"/>
        </w:rPr>
      </w:pPr>
      <w:r w:rsidRPr="005E0119">
        <w:rPr>
          <w:rFonts w:cs="Arial"/>
        </w:rPr>
        <w:t>Urban development and design interventions (e.g. wayfinding, landscaping, mixed use developments) (Figure 3</w:t>
      </w:r>
      <w:r>
        <w:rPr>
          <w:rFonts w:cs="Arial"/>
        </w:rPr>
        <w:t xml:space="preserve"> and Table 3</w:t>
      </w:r>
      <w:r w:rsidRPr="005E0119">
        <w:rPr>
          <w:rFonts w:cs="Arial"/>
        </w:rPr>
        <w:t>)</w:t>
      </w:r>
    </w:p>
    <w:p w:rsidRPr="00B96BEB" w:rsidR="00DB4407" w:rsidP="00DB4407" w:rsidRDefault="00DB4407">
      <w:pPr>
        <w:rPr>
          <w:rFonts w:cs="Arial"/>
        </w:rPr>
      </w:pPr>
      <w:r w:rsidRPr="00B96BEB">
        <w:rPr>
          <w:rFonts w:cs="Arial"/>
        </w:rPr>
        <w:t xml:space="preserve">Separate logic models have been developed for </w:t>
      </w:r>
      <w:r w:rsidRPr="00B96BEB" w:rsidR="00F02886">
        <w:rPr>
          <w:rFonts w:cs="Arial"/>
        </w:rPr>
        <w:t xml:space="preserve">the three </w:t>
      </w:r>
      <w:r w:rsidR="00213A32">
        <w:rPr>
          <w:rFonts w:cs="Arial"/>
        </w:rPr>
        <w:t>types of projects</w:t>
      </w:r>
      <w:r w:rsidRPr="00B96BEB" w:rsidR="00213A32">
        <w:rPr>
          <w:rFonts w:cs="Arial"/>
        </w:rPr>
        <w:t xml:space="preserve"> </w:t>
      </w:r>
      <w:r w:rsidRPr="00B96BEB" w:rsidR="007F76E8">
        <w:rPr>
          <w:rFonts w:cs="Arial"/>
        </w:rPr>
        <w:t>because</w:t>
      </w:r>
      <w:r w:rsidRPr="00B96BEB">
        <w:rPr>
          <w:rFonts w:cs="Arial"/>
        </w:rPr>
        <w:t xml:space="preserve"> </w:t>
      </w:r>
      <w:r w:rsidRPr="00B96BEB" w:rsidR="007F76E8">
        <w:rPr>
          <w:rFonts w:cs="Arial"/>
        </w:rPr>
        <w:t xml:space="preserve">of the different </w:t>
      </w:r>
      <w:r w:rsidRPr="00B96BEB">
        <w:rPr>
          <w:rFonts w:cs="Arial"/>
        </w:rPr>
        <w:t xml:space="preserve">mechanisms that </w:t>
      </w:r>
      <w:r w:rsidRPr="00B96BEB" w:rsidR="007F76E8">
        <w:rPr>
          <w:rFonts w:cs="Arial"/>
        </w:rPr>
        <w:t xml:space="preserve">underpin each </w:t>
      </w:r>
      <w:r w:rsidR="002D3958">
        <w:rPr>
          <w:rFonts w:cs="Arial"/>
        </w:rPr>
        <w:t>intervention</w:t>
      </w:r>
      <w:r w:rsidR="00213A32">
        <w:rPr>
          <w:rFonts w:cs="Arial"/>
        </w:rPr>
        <w:t xml:space="preserve"> and the outputs required to ‘activate’ these mechanisms</w:t>
      </w:r>
      <w:r w:rsidRPr="00B96BEB">
        <w:rPr>
          <w:rFonts w:cs="Arial"/>
        </w:rPr>
        <w:t>. For example, the improvement of lighting will influence safety differently to CCTV and urban renewal projects</w:t>
      </w:r>
      <w:r w:rsidR="00B96BEB">
        <w:rPr>
          <w:rFonts w:cs="Arial"/>
        </w:rPr>
        <w:t>, but will deliver a similar outcome.</w:t>
      </w:r>
      <w:r w:rsidRPr="00B96BEB">
        <w:rPr>
          <w:rFonts w:cs="Arial"/>
        </w:rPr>
        <w:t xml:space="preserve"> </w:t>
      </w:r>
    </w:p>
    <w:p w:rsidRPr="00B96BEB" w:rsidR="00252534" w:rsidP="00E3583F" w:rsidRDefault="00E3583F">
      <w:pPr>
        <w:rPr>
          <w:rFonts w:cs="Arial"/>
        </w:rPr>
      </w:pPr>
      <w:r w:rsidRPr="00A44A85">
        <w:rPr>
          <w:rFonts w:cs="Arial"/>
        </w:rPr>
        <w:t xml:space="preserve">These logic models </w:t>
      </w:r>
      <w:r>
        <w:rPr>
          <w:rFonts w:cs="Arial"/>
        </w:rPr>
        <w:t xml:space="preserve">and evaluation frameworks </w:t>
      </w:r>
      <w:r w:rsidRPr="00A44A85">
        <w:rPr>
          <w:rFonts w:cs="Arial"/>
        </w:rPr>
        <w:t xml:space="preserve">have been developed to </w:t>
      </w:r>
      <w:r w:rsidR="00B96BEB">
        <w:rPr>
          <w:rFonts w:cs="Arial"/>
        </w:rPr>
        <w:t>assist</w:t>
      </w:r>
      <w:r w:rsidRPr="00A44A85">
        <w:rPr>
          <w:rFonts w:cs="Arial"/>
        </w:rPr>
        <w:t xml:space="preserve"> you in planning for the evaluation of your </w:t>
      </w:r>
      <w:r>
        <w:rPr>
          <w:rFonts w:cs="Arial"/>
        </w:rPr>
        <w:t>public safety infrastructure</w:t>
      </w:r>
      <w:r w:rsidRPr="00A44A85">
        <w:rPr>
          <w:rFonts w:cs="Arial"/>
        </w:rPr>
        <w:t xml:space="preserve"> project. </w:t>
      </w:r>
      <w:r>
        <w:rPr>
          <w:rFonts w:cs="Arial"/>
        </w:rPr>
        <w:t>You will need to develop a logic model and evaluation framework for your own project. You can</w:t>
      </w:r>
      <w:r w:rsidRPr="00B96BEB" w:rsidR="00B93B17">
        <w:rPr>
          <w:rFonts w:cs="Arial"/>
        </w:rPr>
        <w:t xml:space="preserve"> select the output</w:t>
      </w:r>
      <w:r w:rsidR="00704453">
        <w:rPr>
          <w:rFonts w:cs="Arial"/>
        </w:rPr>
        <w:t>s</w:t>
      </w:r>
      <w:r w:rsidRPr="00B96BEB" w:rsidR="00B93B17">
        <w:rPr>
          <w:rFonts w:cs="Arial"/>
        </w:rPr>
        <w:t xml:space="preserve"> and outcomes</w:t>
      </w:r>
      <w:r w:rsidR="00B96BEB">
        <w:rPr>
          <w:rFonts w:cs="Arial"/>
        </w:rPr>
        <w:t xml:space="preserve"> from the examples provided</w:t>
      </w:r>
      <w:r w:rsidRPr="00B96BEB" w:rsidR="00B93B17">
        <w:rPr>
          <w:rFonts w:cs="Arial"/>
        </w:rPr>
        <w:t xml:space="preserve"> that are </w:t>
      </w:r>
      <w:r w:rsidRPr="00B96BEB" w:rsidR="007F76E8">
        <w:rPr>
          <w:rFonts w:cs="Arial"/>
        </w:rPr>
        <w:t xml:space="preserve">most </w:t>
      </w:r>
      <w:r w:rsidRPr="00B96BEB" w:rsidR="00B93B17">
        <w:rPr>
          <w:rFonts w:cs="Arial"/>
        </w:rPr>
        <w:t>relevant to your work (and exclude those that are not)</w:t>
      </w:r>
      <w:r>
        <w:rPr>
          <w:rFonts w:cs="Arial"/>
        </w:rPr>
        <w:t>, and then use the relevant evaluation questions, performance indicators and data sources to help guide your evaluation.</w:t>
      </w:r>
      <w:r w:rsidR="00B96BEB">
        <w:rPr>
          <w:rFonts w:cs="Arial"/>
        </w:rPr>
        <w:t xml:space="preserve"> You can still adapt these to better suit your own project, if you feel it’s necessary.</w:t>
      </w:r>
    </w:p>
    <w:p w:rsidR="000E2000" w:rsidP="00E3583F" w:rsidRDefault="00E3583F">
      <w:pPr>
        <w:rPr>
          <w:rFonts w:cs="Arial"/>
        </w:rPr>
      </w:pPr>
      <w:r w:rsidRPr="00E3583F">
        <w:rPr>
          <w:rFonts w:cs="Arial"/>
        </w:rPr>
        <w:t>If your project involves more than one type of intervention (</w:t>
      </w:r>
      <w:proofErr w:type="spellStart"/>
      <w:r w:rsidRPr="00E3583F">
        <w:rPr>
          <w:rFonts w:cs="Arial"/>
        </w:rPr>
        <w:t>eg</w:t>
      </w:r>
      <w:proofErr w:type="spellEnd"/>
      <w:r w:rsidRPr="00E3583F">
        <w:rPr>
          <w:rFonts w:cs="Arial"/>
        </w:rPr>
        <w:t xml:space="preserve"> CCTV and lighting), then you can draw on both </w:t>
      </w:r>
      <w:r w:rsidRPr="00B96BEB">
        <w:rPr>
          <w:rFonts w:cs="Arial"/>
        </w:rPr>
        <w:t xml:space="preserve">logic models. In most cases, there are consistent outcomes across the different types of projects. Where they differ is in the outputs required to produce this outcome. You will therefore need to </w:t>
      </w:r>
      <w:r w:rsidR="00B96BEB">
        <w:rPr>
          <w:rFonts w:cs="Arial"/>
        </w:rPr>
        <w:t>include</w:t>
      </w:r>
      <w:r w:rsidRPr="00B96BEB">
        <w:rPr>
          <w:rFonts w:cs="Arial"/>
        </w:rPr>
        <w:t xml:space="preserve"> the relevant outputs. For example, if you are implementing a project involving CCTV and lighting, then you will </w:t>
      </w:r>
      <w:r>
        <w:rPr>
          <w:rFonts w:cs="Arial"/>
        </w:rPr>
        <w:t>probably</w:t>
      </w:r>
      <w:r w:rsidRPr="00E3583F">
        <w:rPr>
          <w:rFonts w:cs="Arial"/>
        </w:rPr>
        <w:t xml:space="preserve"> include the outcome ‘</w:t>
      </w:r>
      <w:r w:rsidRPr="00B96BEB">
        <w:rPr>
          <w:rFonts w:cs="Arial"/>
        </w:rPr>
        <w:t>The community perceives the area to have better surveillance and there is an increased use of the area for legitimate purposes’</w:t>
      </w:r>
      <w:r>
        <w:rPr>
          <w:rFonts w:cs="Arial"/>
        </w:rPr>
        <w:t xml:space="preserve"> in your own logic model. You will then need to include the relevant outputs from both project types—‘</w:t>
      </w:r>
      <w:r w:rsidRPr="00B96BEB">
        <w:rPr>
          <w:rFonts w:cs="Arial"/>
        </w:rPr>
        <w:t>CCTV systems and signage that are clearly visible are installed and their location is publicised</w:t>
      </w:r>
      <w:r>
        <w:rPr>
          <w:rFonts w:cs="Arial"/>
        </w:rPr>
        <w:t>’</w:t>
      </w:r>
      <w:r w:rsidRPr="00B96BEB">
        <w:rPr>
          <w:rFonts w:cs="Arial"/>
        </w:rPr>
        <w:t xml:space="preserve"> (for CCTV) and </w:t>
      </w:r>
      <w:r>
        <w:rPr>
          <w:rFonts w:cs="Arial"/>
        </w:rPr>
        <w:t>‘</w:t>
      </w:r>
      <w:r w:rsidRPr="00B96BEB">
        <w:rPr>
          <w:rFonts w:cs="Arial"/>
        </w:rPr>
        <w:t>Lighting is installed to illuminate areas where there are crime and safety concerns</w:t>
      </w:r>
      <w:r>
        <w:rPr>
          <w:rFonts w:cs="Arial"/>
        </w:rPr>
        <w:t>’</w:t>
      </w:r>
      <w:r w:rsidRPr="00B96BEB">
        <w:rPr>
          <w:rFonts w:cs="Arial"/>
        </w:rPr>
        <w:t xml:space="preserve"> (for lighting)</w:t>
      </w:r>
      <w:r w:rsidR="00B96BEB">
        <w:rPr>
          <w:rFonts w:cs="Arial"/>
        </w:rPr>
        <w:t xml:space="preserve">—within your logic model and </w:t>
      </w:r>
      <w:proofErr w:type="gramStart"/>
      <w:r w:rsidR="00B96BEB">
        <w:rPr>
          <w:rFonts w:cs="Arial"/>
        </w:rPr>
        <w:t>evaluation</w:t>
      </w:r>
      <w:proofErr w:type="gramEnd"/>
      <w:r w:rsidR="00B96BEB">
        <w:rPr>
          <w:rFonts w:cs="Arial"/>
        </w:rPr>
        <w:t xml:space="preserve"> framework.</w:t>
      </w:r>
    </w:p>
    <w:p w:rsidRPr="00704453" w:rsidR="00704453" w:rsidRDefault="007F76E8">
      <w:pPr>
        <w:rPr>
          <w:rFonts w:cs="Arial"/>
        </w:rPr>
      </w:pPr>
      <w:r w:rsidRPr="00B96BEB">
        <w:rPr>
          <w:rFonts w:cs="Arial"/>
        </w:rPr>
        <w:t>A separate template</w:t>
      </w:r>
      <w:r w:rsidR="00B96BEB">
        <w:rPr>
          <w:rFonts w:cs="Arial"/>
        </w:rPr>
        <w:t xml:space="preserve"> (Resource 2)</w:t>
      </w:r>
      <w:r w:rsidRPr="00B96BEB">
        <w:rPr>
          <w:rFonts w:cs="Arial"/>
        </w:rPr>
        <w:t xml:space="preserve"> has been developed to assist you </w:t>
      </w:r>
      <w:r w:rsidR="00B96BEB">
        <w:rPr>
          <w:rFonts w:cs="Arial"/>
        </w:rPr>
        <w:t>in preparing an evaluation plan, inclu</w:t>
      </w:r>
      <w:bookmarkStart w:id="0" w:name="_GoBack"/>
      <w:bookmarkEnd w:id="0"/>
      <w:r w:rsidR="00B96BEB">
        <w:rPr>
          <w:rFonts w:cs="Arial"/>
        </w:rPr>
        <w:t>ding the evaluation framework, for your project.</w:t>
      </w:r>
    </w:p>
    <w:p w:rsidRPr="005F3528" w:rsidR="00C81BA9" w:rsidP="00704453" w:rsidRDefault="005F3528">
      <w:pPr>
        <w:rPr>
          <w:rFonts w:cs="Arial"/>
          <w:b/>
          <w:sz w:val="24"/>
        </w:rPr>
      </w:pPr>
      <w:r w:rsidRPr="005F3528">
        <w:rPr>
          <w:rFonts w:cs="Arial"/>
          <w:b/>
          <w:sz w:val="24"/>
        </w:rPr>
        <w:lastRenderedPageBreak/>
        <w:t xml:space="preserve">Part </w:t>
      </w:r>
      <w:proofErr w:type="gramStart"/>
      <w:r w:rsidRPr="005F3528">
        <w:rPr>
          <w:rFonts w:cs="Arial"/>
          <w:b/>
          <w:sz w:val="24"/>
        </w:rPr>
        <w:t>A—</w:t>
      </w:r>
      <w:proofErr w:type="gramEnd"/>
      <w:r w:rsidRPr="005F3528" w:rsidR="00C81BA9">
        <w:rPr>
          <w:rFonts w:cs="Arial"/>
          <w:b/>
          <w:sz w:val="24"/>
        </w:rPr>
        <w:t xml:space="preserve">Installation of new or additional CCTV systems and signage </w:t>
      </w:r>
    </w:p>
    <w:p w:rsidRPr="00B96BEB" w:rsidR="00704453" w:rsidP="00704453" w:rsidRDefault="00704453">
      <w:pPr>
        <w:rPr>
          <w:rFonts w:cs="Arial"/>
        </w:rPr>
      </w:pPr>
      <w:r w:rsidRPr="00B96BEB">
        <w:rPr>
          <w:rFonts w:cs="Arial"/>
        </w:rPr>
        <w:t xml:space="preserve">There are three mechanisms that explain how CCTV may contribute to a reduction in crime and antisocial behaviour and an improvement in community confidence and perceptions of safety. </w:t>
      </w:r>
    </w:p>
    <w:p w:rsidRPr="00B96BEB" w:rsidR="00704453" w:rsidP="00052746" w:rsidRDefault="00704453">
      <w:pPr>
        <w:pStyle w:val="ListParagraph"/>
        <w:numPr>
          <w:ilvl w:val="0"/>
          <w:numId w:val="2"/>
        </w:numPr>
        <w:ind w:left="360"/>
        <w:rPr>
          <w:rFonts w:cs="Arial"/>
        </w:rPr>
      </w:pPr>
      <w:r w:rsidRPr="00B96BEB">
        <w:rPr>
          <w:rFonts w:cs="Arial"/>
          <w:b/>
        </w:rPr>
        <w:t>Reassurance mechanism</w:t>
      </w:r>
      <w:r w:rsidR="00213A32">
        <w:rPr>
          <w:rFonts w:cs="Arial"/>
          <w:b/>
        </w:rPr>
        <w:t>:</w:t>
      </w:r>
      <w:r w:rsidRPr="00B96BEB">
        <w:rPr>
          <w:rFonts w:cs="Arial"/>
        </w:rPr>
        <w:t xml:space="preserve"> CCTV may improve perceptions of safety by giving the community confidence that offenders are unlikely to offend in an area with CCTV due to the heightened risk of detection. In order for this to be achieved, the community must be aware that the CCTV is in operation and must believe that offenders are likely to be deterred by CCTV. When the community has greater confidence in an area, pedestrian activity increases. The increased flows of people act as ‘capable guardians’ thereby increasing natural or informal surveillance, which further works to enhance community confidence and deter potential offenders. </w:t>
      </w:r>
    </w:p>
    <w:p w:rsidRPr="00B96BEB" w:rsidR="00704453" w:rsidP="00052746" w:rsidRDefault="00704453">
      <w:pPr>
        <w:pStyle w:val="ListParagraph"/>
        <w:ind w:left="360"/>
        <w:rPr>
          <w:rFonts w:cs="Arial"/>
        </w:rPr>
      </w:pPr>
    </w:p>
    <w:p w:rsidRPr="00B96BEB" w:rsidR="00704453" w:rsidP="00052746" w:rsidRDefault="00704453">
      <w:pPr>
        <w:pStyle w:val="ListParagraph"/>
        <w:numPr>
          <w:ilvl w:val="0"/>
          <w:numId w:val="2"/>
        </w:numPr>
        <w:ind w:left="360"/>
        <w:rPr>
          <w:rFonts w:cs="Arial"/>
        </w:rPr>
      </w:pPr>
      <w:r w:rsidRPr="00B96BEB">
        <w:rPr>
          <w:rFonts w:cs="Arial"/>
          <w:b/>
        </w:rPr>
        <w:t>Deterrence mechanism</w:t>
      </w:r>
      <w:r w:rsidR="00213A32">
        <w:rPr>
          <w:rFonts w:cs="Arial"/>
          <w:b/>
        </w:rPr>
        <w:t>:</w:t>
      </w:r>
      <w:r w:rsidRPr="00B96BEB">
        <w:rPr>
          <w:rFonts w:cs="Arial"/>
        </w:rPr>
        <w:t xml:space="preserve"> CCTV may reduce the incidence of crime and antisocial behaviour by deterring offenders from committing a crime in areas where CCTV is installed. This assumes that offenders rationally weigh up the costs and benefits of committing a crime and the presence of CCTV is included in that risk assessment. In areas where there are visible indications that CCTV is in operation, offenders will think twice about committing an offence and decide that the risk of detection is too great. (Note: It is enough that offenders </w:t>
      </w:r>
      <w:r w:rsidRPr="00B96BEB">
        <w:rPr>
          <w:rFonts w:cs="Arial"/>
          <w:i/>
        </w:rPr>
        <w:t>perceive</w:t>
      </w:r>
      <w:r w:rsidRPr="00B96BEB">
        <w:rPr>
          <w:rFonts w:cs="Arial"/>
        </w:rPr>
        <w:t xml:space="preserve"> that they are being detected, even if active monitoring of the system is not taking place).  </w:t>
      </w:r>
    </w:p>
    <w:p w:rsidRPr="00B96BEB" w:rsidR="00704453" w:rsidP="00052746" w:rsidRDefault="00704453">
      <w:pPr>
        <w:pStyle w:val="ListParagraph"/>
        <w:ind w:left="360"/>
        <w:rPr>
          <w:rFonts w:cs="Arial"/>
          <w:b/>
        </w:rPr>
      </w:pPr>
    </w:p>
    <w:p w:rsidR="00704453" w:rsidP="00052746" w:rsidRDefault="00704453">
      <w:pPr>
        <w:pStyle w:val="ListParagraph"/>
        <w:numPr>
          <w:ilvl w:val="0"/>
          <w:numId w:val="2"/>
        </w:numPr>
        <w:ind w:left="360"/>
        <w:rPr>
          <w:rFonts w:cs="Arial"/>
        </w:rPr>
      </w:pPr>
      <w:r w:rsidRPr="00B96BEB">
        <w:rPr>
          <w:rFonts w:cs="Arial"/>
          <w:b/>
        </w:rPr>
        <w:t>Investigative mechanism</w:t>
      </w:r>
      <w:r w:rsidR="00213A32">
        <w:rPr>
          <w:rFonts w:cs="Arial"/>
          <w:b/>
        </w:rPr>
        <w:t>:</w:t>
      </w:r>
      <w:r w:rsidRPr="00B96BEB">
        <w:rPr>
          <w:rFonts w:cs="Arial"/>
        </w:rPr>
        <w:t xml:space="preserve"> CCTV may improve safety by enabling more effective collection of evidence to assist Police in their investigations. This acknowledges that criminal investigations and prosecutions are often challenged by a lack of clear evidence. In areas where quality CCTV footage is collected and stored and partnership arrangements between CCTV operators and Police exist to facilitate footage retrieval, the ability to identify and prosecute offenders is enhanced. </w:t>
      </w:r>
    </w:p>
    <w:p w:rsidR="009E4833" w:rsidP="009E4833" w:rsidRDefault="009E4833">
      <w:pPr>
        <w:pStyle w:val="ListParagraph"/>
        <w:rPr>
          <w:rFonts w:cs="Arial"/>
        </w:rPr>
      </w:pPr>
    </w:p>
    <w:p w:rsidR="009E4833" w:rsidP="009E4833" w:rsidRDefault="009E4833">
      <w:pPr>
        <w:pStyle w:val="ListParagraph"/>
        <w:rPr>
          <w:rFonts w:cs="Arial"/>
        </w:rPr>
        <w:sectPr w:rsidR="009E4833" w:rsidSect="009E4833">
          <w:headerReference r:id="rId11" w:type="default"/>
          <w:type w:val="continuous"/>
          <w:pgSz w:w="11907" w:h="16839" w:code="9"/>
          <w:pgMar w:top="1440" w:right="1134" w:bottom="1418" w:left="1418" w:header="708" w:footer="716" w:gutter="0"/>
          <w:cols w:space="708"/>
          <w:docGrid w:linePitch="360"/>
        </w:sectPr>
      </w:pPr>
    </w:p>
    <w:p w:rsidR="009E4833" w:rsidP="009E4833" w:rsidRDefault="009E4833">
      <w:pPr>
        <w:pStyle w:val="ListParagraph"/>
        <w:ind w:left="360"/>
        <w:rPr>
          <w:rFonts w:cs="Arial"/>
        </w:rPr>
      </w:pPr>
    </w:p>
    <w:tbl>
      <w:tblPr>
        <w:tblStyle w:val="TableGrid"/>
        <w:tblW w:w="0" w:type="auto"/>
        <w:tblLook w:firstRow="1" w:lastRow="0" w:firstColumn="1" w:lastColumn="0" w:noHBand="0" w:noVBand="1" w:val="04A0"/>
      </w:tblPr>
      <w:tblGrid>
        <w:gridCol w:w="13949"/>
      </w:tblGrid>
      <w:tr w:rsidRPr="00990643" w:rsidR="006D3C76" w:rsidTr="009E4833">
        <w:tc>
          <w:tcPr>
            <w:tcW w:w="13949" w:type="dxa"/>
            <w:shd w:val="clear" w:color="auto" w:fill="1F497D" w:themeFill="text2"/>
          </w:tcPr>
          <w:p w:rsidRPr="00B96BEB" w:rsidR="006D3C76" w:rsidP="00990643" w:rsidRDefault="006D3C76">
            <w:pPr>
              <w:pStyle w:val="AICreportstableheading"/>
              <w:rPr>
                <w:rFonts w:asciiTheme="minorHAnsi" w:hAnsiTheme="minorHAnsi"/>
                <w:sz w:val="22"/>
                <w:szCs w:val="22"/>
              </w:rPr>
            </w:pPr>
            <w:r w:rsidRPr="00B96BEB">
              <w:rPr>
                <w:rFonts w:asciiTheme="minorHAnsi" w:hAnsiTheme="minorHAnsi"/>
                <w:sz w:val="22"/>
                <w:szCs w:val="22"/>
              </w:rPr>
              <w:t xml:space="preserve">Figure 1 Logic model describing CCTV projects funded </w:t>
            </w:r>
            <w:r w:rsidRPr="00990643" w:rsidR="005F3528">
              <w:rPr>
                <w:rFonts w:asciiTheme="minorHAnsi" w:hAnsiTheme="minorHAnsi"/>
                <w:sz w:val="22"/>
                <w:szCs w:val="22"/>
              </w:rPr>
              <w:t>under</w:t>
            </w:r>
            <w:r w:rsidRPr="00B96BEB">
              <w:rPr>
                <w:rFonts w:asciiTheme="minorHAnsi" w:hAnsiTheme="minorHAnsi"/>
                <w:sz w:val="22"/>
                <w:szCs w:val="22"/>
              </w:rPr>
              <w:t xml:space="preserve"> the </w:t>
            </w:r>
            <w:r w:rsidRPr="00990643" w:rsidR="005F3528">
              <w:rPr>
                <w:rFonts w:asciiTheme="minorHAnsi" w:hAnsiTheme="minorHAnsi"/>
                <w:sz w:val="22"/>
                <w:szCs w:val="22"/>
              </w:rPr>
              <w:t>Public Safety Infrastructure Fund</w:t>
            </w:r>
          </w:p>
        </w:tc>
      </w:tr>
      <w:tr w:rsidR="006D3C76" w:rsidTr="009E4833">
        <w:tc>
          <w:tcPr>
            <w:tcW w:w="13949" w:type="dxa"/>
          </w:tcPr>
          <w:p w:rsidR="006D3C76" w:rsidRDefault="00E63A68">
            <w:pPr>
              <w:rPr>
                <w:rFonts w:cs="Arial"/>
                <w:sz w:val="20"/>
                <w:szCs w:val="20"/>
              </w:rPr>
            </w:pPr>
            <w:r>
              <w:rPr>
                <w:noProof/>
                <w:lang w:eastAsia="en-AU"/>
              </w:rPr>
              <w:drawing>
                <wp:anchor distT="0" distB="0" distL="114300" distR="114300" simplePos="false" relativeHeight="251662336" behindDoc="false" locked="false" layoutInCell="true" allowOverlap="true" wp14:anchorId="77F9216F" wp14:editId="037CC219">
                  <wp:simplePos x="0" y="0"/>
                  <wp:positionH relativeFrom="column">
                    <wp:posOffset>738505</wp:posOffset>
                  </wp:positionH>
                  <wp:positionV relativeFrom="paragraph">
                    <wp:posOffset>26035</wp:posOffset>
                  </wp:positionV>
                  <wp:extent cx="7345680" cy="4337685"/>
                  <wp:effectExtent l="0" t="0" r="7620" b="5715"/>
                  <wp:wrapTopAndBottom/>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4" name="Picture 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
                          <pic:cNvPicPr/>
                        </pic:nvPicPr>
                        <pic:blipFill>
                          <a:blip r:embed="rId12">
                            <a:extLst>
                              <a:ext uri="{28A0092B-C50C-407E-A947-70E740481C1C}">
                                <a14:useLocalDpi val="false"/>
                              </a:ext>
                            </a:extLst>
                          </a:blip>
                          <a:stretch>
                            <a:fillRect/>
                          </a:stretch>
                        </pic:blipFill>
                        <pic:spPr>
                          <a:xfrm>
                            <a:off x="0" y="0"/>
                            <a:ext cx="7345680" cy="4337685"/>
                          </a:xfrm>
                          <a:prstGeom prst="rect">
                            <a:avLst/>
                          </a:prstGeom>
                        </pic:spPr>
                      </pic:pic>
                    </a:graphicData>
                  </a:graphic>
                  <wp14:sizeRelH relativeFrom="page">
                    <wp14:pctWidth>0</wp14:pctWidth>
                  </wp14:sizeRelH>
                  <wp14:sizeRelV relativeFrom="page">
                    <wp14:pctHeight>0</wp14:pctHeight>
                  </wp14:sizeRelV>
                </wp:anchor>
              </w:drawing>
            </w:r>
          </w:p>
        </w:tc>
      </w:tr>
    </w:tbl>
    <w:p w:rsidRPr="00B96BEB" w:rsidR="00F84732" w:rsidRDefault="00F84732">
      <w:pPr>
        <w:rPr>
          <w:rFonts w:cs="Arial"/>
          <w:sz w:val="20"/>
          <w:szCs w:val="20"/>
        </w:rPr>
      </w:pPr>
    </w:p>
    <w:tbl>
      <w:tblPr>
        <w:tblStyle w:val="TableGrid"/>
        <w:tblW w:w="5004" w:type="pct"/>
        <w:tblLook w:firstRow="0" w:lastRow="0" w:firstColumn="0" w:lastColumn="0" w:noHBand="0" w:noVBand="0" w:val="0000"/>
      </w:tblPr>
      <w:tblGrid>
        <w:gridCol w:w="2792"/>
        <w:gridCol w:w="2792"/>
        <w:gridCol w:w="2792"/>
        <w:gridCol w:w="2792"/>
        <w:gridCol w:w="2792"/>
      </w:tblGrid>
      <w:tr w:rsidRPr="00990643" w:rsidR="00990643" w:rsidTr="00990643">
        <w:trPr>
          <w:cantSplit/>
          <w:tblHeader/>
        </w:trPr>
        <w:tc>
          <w:tcPr>
            <w:tcW w:w="5000" w:type="pct"/>
            <w:gridSpan w:val="5"/>
            <w:shd w:val="clear" w:color="auto" w:fill="1F497D" w:themeFill="text2"/>
          </w:tcPr>
          <w:p w:rsidRPr="00B96BEB" w:rsidR="00990643" w:rsidP="00945059" w:rsidRDefault="00990643">
            <w:pPr>
              <w:pStyle w:val="AICreportstableheading"/>
              <w:rPr>
                <w:rFonts w:asciiTheme="minorHAnsi" w:hAnsiTheme="minorHAnsi"/>
                <w:sz w:val="22"/>
                <w:szCs w:val="22"/>
              </w:rPr>
            </w:pPr>
            <w:r w:rsidRPr="00B96BEB">
              <w:rPr>
                <w:rFonts w:asciiTheme="minorHAnsi" w:hAnsiTheme="minorHAnsi"/>
                <w:sz w:val="22"/>
                <w:szCs w:val="22"/>
              </w:rPr>
              <w:t xml:space="preserve">Table 1 Evaluation framework for CCTV projects funded </w:t>
            </w:r>
            <w:r w:rsidRPr="00990643">
              <w:rPr>
                <w:rFonts w:asciiTheme="minorHAnsi" w:hAnsiTheme="minorHAnsi"/>
                <w:sz w:val="22"/>
                <w:szCs w:val="22"/>
              </w:rPr>
              <w:t>under</w:t>
            </w:r>
            <w:r w:rsidRPr="00B96BEB">
              <w:rPr>
                <w:rFonts w:asciiTheme="minorHAnsi" w:hAnsiTheme="minorHAnsi"/>
                <w:sz w:val="22"/>
                <w:szCs w:val="22"/>
              </w:rPr>
              <w:t xml:space="preserve"> the </w:t>
            </w:r>
            <w:r w:rsidRPr="00990643">
              <w:rPr>
                <w:rFonts w:asciiTheme="minorHAnsi" w:hAnsiTheme="minorHAnsi"/>
                <w:sz w:val="22"/>
                <w:szCs w:val="22"/>
              </w:rPr>
              <w:t>Public Safety Infrastructure Fund</w:t>
            </w:r>
          </w:p>
        </w:tc>
      </w:tr>
      <w:tr w:rsidRPr="00704453" w:rsidR="00DC6C0C" w:rsidTr="00B96BEB">
        <w:trPr>
          <w:cantSplit/>
          <w:tblHeader/>
        </w:trPr>
        <w:tc>
          <w:tcPr>
            <w:tcW w:w="1000" w:type="pct"/>
          </w:tcPr>
          <w:p w:rsidRPr="00B96BEB" w:rsidR="00DC6C0C" w:rsidP="00945059" w:rsidRDefault="005F3528">
            <w:pPr>
              <w:pStyle w:val="AICreportstablecolumnheading"/>
              <w:rPr>
                <w:rFonts w:asciiTheme="minorHAnsi" w:hAnsiTheme="minorHAnsi"/>
                <w:color w:val="1F497D" w:themeColor="text2"/>
                <w:sz w:val="20"/>
                <w:szCs w:val="20"/>
              </w:rPr>
            </w:pPr>
            <w:r w:rsidRPr="00990643">
              <w:rPr>
                <w:rFonts w:asciiTheme="minorHAnsi" w:hAnsiTheme="minorHAnsi"/>
                <w:color w:val="1F497D" w:themeColor="text2"/>
                <w:sz w:val="20"/>
                <w:szCs w:val="20"/>
              </w:rPr>
              <w:t>Project</w:t>
            </w:r>
            <w:r w:rsidRPr="00B96BEB" w:rsidR="00DC6C0C">
              <w:rPr>
                <w:rFonts w:asciiTheme="minorHAnsi" w:hAnsiTheme="minorHAnsi"/>
                <w:color w:val="1F497D" w:themeColor="text2"/>
                <w:sz w:val="20"/>
                <w:szCs w:val="20"/>
              </w:rPr>
              <w:t xml:space="preserve"> component</w:t>
            </w:r>
          </w:p>
        </w:tc>
        <w:tc>
          <w:tcPr>
            <w:tcW w:w="1000" w:type="pct"/>
          </w:tcPr>
          <w:p w:rsidRPr="00B96BEB" w:rsidR="00DC6C0C" w:rsidP="00945059" w:rsidRDefault="00DC6C0C">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Evaluation questions</w:t>
            </w:r>
          </w:p>
        </w:tc>
        <w:tc>
          <w:tcPr>
            <w:tcW w:w="1000" w:type="pct"/>
          </w:tcPr>
          <w:p w:rsidRPr="00B96BEB" w:rsidR="00DC6C0C" w:rsidP="00945059" w:rsidRDefault="00DC6C0C">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Key performance indicators</w:t>
            </w:r>
          </w:p>
        </w:tc>
        <w:tc>
          <w:tcPr>
            <w:tcW w:w="1000" w:type="pct"/>
          </w:tcPr>
          <w:p w:rsidRPr="00B96BEB" w:rsidR="00DC6C0C" w:rsidP="00945059" w:rsidRDefault="00DC6C0C">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 xml:space="preserve">Data collection </w:t>
            </w:r>
            <w:r w:rsidRPr="00B96BEB">
              <w:rPr>
                <w:rFonts w:asciiTheme="minorHAnsi" w:hAnsiTheme="minorHAnsi"/>
                <w:color w:val="1F497D" w:themeColor="text2"/>
                <w:sz w:val="20"/>
                <w:szCs w:val="20"/>
              </w:rPr>
              <w:br/>
              <w:t>(method and source)</w:t>
            </w:r>
          </w:p>
        </w:tc>
        <w:tc>
          <w:tcPr>
            <w:tcW w:w="1000" w:type="pct"/>
          </w:tcPr>
          <w:p w:rsidRPr="00B96BEB" w:rsidR="00DC6C0C" w:rsidP="00945059" w:rsidRDefault="00DC6C0C">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Timeframe for data collection</w:t>
            </w:r>
          </w:p>
        </w:tc>
      </w:tr>
      <w:tr w:rsidRPr="00704453" w:rsidR="00AB14D7" w:rsidDel="00362C04" w:rsidTr="00B96BEB">
        <w:trPr>
          <w:cantSplit/>
        </w:trPr>
        <w:tc>
          <w:tcPr>
            <w:tcW w:w="1000" w:type="pct"/>
            <w:vMerge w:val="restar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CCTV systems and signage that are clearly visible are installed and their location is publicised (output)</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How many signs have been erected in the areas surrounding the CCTV systems?</w:t>
            </w:r>
          </w:p>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Are the cameras and signs unobstructed and clearly visible?</w:t>
            </w:r>
          </w:p>
          <w:p w:rsidRPr="00B96BEB" w:rsidR="00AB14D7" w:rsidP="001A26A2" w:rsidRDefault="00AB14D7">
            <w:pPr>
              <w:pStyle w:val="AICreportstabletext"/>
              <w:rPr>
                <w:rFonts w:asciiTheme="minorHAnsi" w:hAnsiTheme="minorHAnsi"/>
                <w:sz w:val="20"/>
                <w:szCs w:val="20"/>
              </w:rPr>
            </w:pP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Number of signs located in areas monitored by CCTV</w:t>
            </w:r>
          </w:p>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Extent to which signs are visible to users of the public space</w:t>
            </w:r>
          </w:p>
          <w:p w:rsidRPr="00B96BEB" w:rsidR="00AB14D7" w:rsidP="001A26A2" w:rsidRDefault="00AB14D7">
            <w:pPr>
              <w:pStyle w:val="AICreportstabletext"/>
              <w:rPr>
                <w:rFonts w:asciiTheme="minorHAnsi" w:hAnsiTheme="minorHAnsi"/>
                <w:sz w:val="20"/>
                <w:szCs w:val="20"/>
              </w:rPr>
            </w:pP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Observation / audit of area and supporting evidence such as audit reports and photographs</w:t>
            </w:r>
          </w:p>
          <w:p w:rsidRPr="00B96BEB" w:rsidR="00AB14D7" w:rsidP="001A26A2" w:rsidRDefault="00AB14D7">
            <w:pPr>
              <w:pStyle w:val="AICreportstabletext"/>
              <w:rPr>
                <w:rFonts w:asciiTheme="minorHAnsi" w:hAnsiTheme="minorHAnsi"/>
                <w:sz w:val="20"/>
                <w:szCs w:val="20"/>
              </w:rPr>
            </w:pPr>
          </w:p>
          <w:p w:rsidRPr="00B96BEB" w:rsidR="00AB14D7" w:rsidP="001A26A2" w:rsidRDefault="00AB14D7">
            <w:pPr>
              <w:pStyle w:val="AICreportstabletext"/>
              <w:rPr>
                <w:rFonts w:asciiTheme="minorHAnsi" w:hAnsiTheme="minorHAnsi"/>
                <w:sz w:val="20"/>
                <w:szCs w:val="20"/>
              </w:rPr>
            </w:pP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After installation of CCTV</w:t>
            </w:r>
          </w:p>
          <w:p w:rsidRPr="00B96BEB" w:rsidR="00AB14D7" w:rsidP="001A26A2" w:rsidRDefault="00AB14D7">
            <w:pPr>
              <w:pStyle w:val="AICreportstabletext"/>
              <w:rPr>
                <w:rFonts w:asciiTheme="minorHAnsi" w:hAnsiTheme="minorHAnsi"/>
                <w:sz w:val="20"/>
                <w:szCs w:val="20"/>
              </w:rPr>
            </w:pPr>
          </w:p>
          <w:p w:rsidRPr="00B96BEB" w:rsidR="00AB14D7" w:rsidP="001A26A2" w:rsidRDefault="00AB14D7">
            <w:pPr>
              <w:pStyle w:val="AICreportstabletext"/>
              <w:rPr>
                <w:rFonts w:asciiTheme="minorHAnsi" w:hAnsiTheme="minorHAnsi"/>
                <w:sz w:val="20"/>
                <w:szCs w:val="20"/>
              </w:rPr>
            </w:pPr>
          </w:p>
          <w:p w:rsidRPr="00B96BEB" w:rsidR="00AB14D7" w:rsidP="001A26A2" w:rsidRDefault="00AB14D7">
            <w:pPr>
              <w:pStyle w:val="AICreportstabletext"/>
              <w:rPr>
                <w:rFonts w:asciiTheme="minorHAnsi" w:hAnsiTheme="minorHAnsi"/>
                <w:sz w:val="20"/>
                <w:szCs w:val="20"/>
              </w:rPr>
            </w:pPr>
          </w:p>
          <w:p w:rsidRPr="00B96BEB" w:rsidR="00AB14D7" w:rsidP="001A26A2" w:rsidRDefault="00AB14D7">
            <w:pPr>
              <w:pStyle w:val="AICreportstabletext"/>
              <w:rPr>
                <w:rFonts w:asciiTheme="minorHAnsi" w:hAnsiTheme="minorHAnsi"/>
                <w:sz w:val="20"/>
                <w:szCs w:val="20"/>
              </w:rPr>
            </w:pPr>
          </w:p>
          <w:p w:rsidRPr="00B96BEB" w:rsidR="00AB14D7" w:rsidP="001A26A2" w:rsidRDefault="00AB14D7">
            <w:pPr>
              <w:pStyle w:val="AICreportstabletext"/>
              <w:rPr>
                <w:rFonts w:asciiTheme="minorHAnsi" w:hAnsiTheme="minorHAnsi"/>
                <w:sz w:val="20"/>
                <w:szCs w:val="20"/>
              </w:rPr>
            </w:pPr>
          </w:p>
        </w:tc>
      </w:tr>
      <w:tr w:rsidRPr="00704453" w:rsidR="00AB14D7" w:rsidDel="00362C04" w:rsidTr="00B96BEB">
        <w:trPr>
          <w:cantSplit/>
        </w:trPr>
        <w:tc>
          <w:tcPr>
            <w:tcW w:w="1000" w:type="pct"/>
            <w:vMerge/>
          </w:tcPr>
          <w:p w:rsidRPr="00990643" w:rsidR="00AB14D7" w:rsidP="001A26A2" w:rsidRDefault="00AB14D7">
            <w:pPr>
              <w:pStyle w:val="AICreportstabletext"/>
              <w:rPr>
                <w:rFonts w:asciiTheme="minorHAnsi" w:hAnsiTheme="minorHAnsi"/>
                <w:sz w:val="20"/>
                <w:szCs w:val="20"/>
              </w:rPr>
            </w:pPr>
          </w:p>
        </w:tc>
        <w:tc>
          <w:tcPr>
            <w:tcW w:w="1000" w:type="pct"/>
          </w:tcPr>
          <w:p w:rsidRPr="00990643" w:rsidR="00AB14D7" w:rsidP="001A26A2" w:rsidRDefault="00AB14D7">
            <w:pPr>
              <w:pStyle w:val="AICreportstabletext"/>
              <w:rPr>
                <w:rFonts w:asciiTheme="minorHAnsi" w:hAnsiTheme="minorHAnsi"/>
                <w:sz w:val="20"/>
                <w:szCs w:val="20"/>
              </w:rPr>
            </w:pPr>
            <w:r w:rsidRPr="00990643">
              <w:rPr>
                <w:rFonts w:asciiTheme="minorHAnsi" w:hAnsiTheme="minorHAnsi"/>
                <w:sz w:val="20"/>
                <w:szCs w:val="20"/>
              </w:rPr>
              <w:t>To what extent have the CCTV systems been advertised?</w:t>
            </w:r>
          </w:p>
        </w:tc>
        <w:tc>
          <w:tcPr>
            <w:tcW w:w="1000" w:type="pct"/>
          </w:tcPr>
          <w:p w:rsidRPr="00990643" w:rsidR="00AB14D7" w:rsidP="001A26A2" w:rsidRDefault="00AB14D7">
            <w:pPr>
              <w:pStyle w:val="AICreportstabletext"/>
              <w:rPr>
                <w:rFonts w:asciiTheme="minorHAnsi" w:hAnsiTheme="minorHAnsi"/>
                <w:sz w:val="20"/>
                <w:szCs w:val="20"/>
              </w:rPr>
            </w:pPr>
            <w:r w:rsidRPr="00990643">
              <w:rPr>
                <w:rFonts w:asciiTheme="minorHAnsi" w:hAnsiTheme="minorHAnsi"/>
                <w:sz w:val="20"/>
                <w:szCs w:val="20"/>
              </w:rPr>
              <w:t>Number and type of advertisements of the CCTV system</w:t>
            </w:r>
          </w:p>
        </w:tc>
        <w:tc>
          <w:tcPr>
            <w:tcW w:w="1000" w:type="pct"/>
          </w:tcPr>
          <w:p w:rsidRPr="00990643" w:rsidR="00AB14D7" w:rsidP="00AB14D7" w:rsidRDefault="00AB14D7">
            <w:pPr>
              <w:pStyle w:val="AICreportstabletext"/>
              <w:rPr>
                <w:rFonts w:asciiTheme="minorHAnsi" w:hAnsiTheme="minorHAnsi"/>
                <w:sz w:val="20"/>
                <w:szCs w:val="20"/>
              </w:rPr>
            </w:pPr>
            <w:r w:rsidRPr="00990643">
              <w:rPr>
                <w:rFonts w:asciiTheme="minorHAnsi" w:hAnsiTheme="minorHAnsi"/>
                <w:sz w:val="20"/>
                <w:szCs w:val="20"/>
              </w:rPr>
              <w:t xml:space="preserve">Administrative records of council </w:t>
            </w:r>
          </w:p>
          <w:p w:rsidRPr="00990643" w:rsidR="00AB14D7" w:rsidP="001A26A2" w:rsidRDefault="00AB14D7">
            <w:pPr>
              <w:pStyle w:val="AICreportstabletext"/>
              <w:rPr>
                <w:rFonts w:asciiTheme="minorHAnsi" w:hAnsiTheme="minorHAnsi"/>
                <w:sz w:val="20"/>
                <w:szCs w:val="20"/>
              </w:rPr>
            </w:pPr>
          </w:p>
        </w:tc>
        <w:tc>
          <w:tcPr>
            <w:tcW w:w="1000" w:type="pct"/>
          </w:tcPr>
          <w:p w:rsidRPr="00990643" w:rsidR="00AB14D7" w:rsidP="00AB14D7" w:rsidRDefault="00AB14D7">
            <w:pPr>
              <w:pStyle w:val="AICreportstabletext"/>
              <w:rPr>
                <w:rFonts w:asciiTheme="minorHAnsi" w:hAnsiTheme="minorHAnsi"/>
                <w:sz w:val="20"/>
                <w:szCs w:val="20"/>
              </w:rPr>
            </w:pPr>
            <w:r w:rsidRPr="00990643">
              <w:rPr>
                <w:rFonts w:asciiTheme="minorHAnsi" w:hAnsiTheme="minorHAnsi"/>
                <w:sz w:val="20"/>
                <w:szCs w:val="20"/>
              </w:rPr>
              <w:t>After installation of CCTV</w:t>
            </w:r>
          </w:p>
          <w:p w:rsidRPr="00990643" w:rsidR="00AB14D7" w:rsidP="001A26A2" w:rsidRDefault="00AB14D7">
            <w:pPr>
              <w:pStyle w:val="AICreportstabletext"/>
              <w:rPr>
                <w:rFonts w:asciiTheme="minorHAnsi" w:hAnsiTheme="minorHAnsi"/>
                <w:sz w:val="20"/>
                <w:szCs w:val="20"/>
              </w:rPr>
            </w:pPr>
          </w:p>
        </w:tc>
      </w:tr>
      <w:tr w:rsidRPr="00704453" w:rsidR="00AB14D7" w:rsidDel="00362C04" w:rsidTr="00B96BEB">
        <w:trPr>
          <w:cantSplit/>
        </w:trPr>
        <w:tc>
          <w:tcPr>
            <w:tcW w:w="1000" w:type="pct"/>
            <w:vMerge w:val="restart"/>
          </w:tcPr>
          <w:p w:rsidRPr="00B96BEB" w:rsidR="00AB14D7" w:rsidP="002F1EA6" w:rsidRDefault="00AB14D7">
            <w:pPr>
              <w:pStyle w:val="AICreportstabletext"/>
              <w:rPr>
                <w:rFonts w:asciiTheme="minorHAnsi" w:hAnsiTheme="minorHAnsi"/>
                <w:sz w:val="20"/>
                <w:szCs w:val="20"/>
              </w:rPr>
            </w:pPr>
            <w:r w:rsidRPr="00B96BEB">
              <w:rPr>
                <w:rFonts w:asciiTheme="minorHAnsi" w:hAnsiTheme="minorHAnsi"/>
                <w:sz w:val="20"/>
                <w:szCs w:val="20"/>
              </w:rPr>
              <w:t>The community perceives the area to have better surveillance and there is an increased use of the area for legitimate purposes (outcome)</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Are more people using the area for legitimate purposes since the CCTV was installed?</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Number of pedestrians passing through the area before and after CCTV was installed</w:t>
            </w:r>
          </w:p>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Type of activities undertaken by pedestrians using the area (positive and negative activities including exercising, community events, drinking / rowdy behaviour etc.)</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Pedestrian activity data collected through observation at specified time periods (morning, afternoon, evening, late at night)</w:t>
            </w:r>
          </w:p>
          <w:p w:rsidRPr="00B96BEB" w:rsidR="00AB14D7" w:rsidP="001A26A2" w:rsidRDefault="00AB14D7">
            <w:pPr>
              <w:pStyle w:val="AICreportstabletext"/>
              <w:rPr>
                <w:rFonts w:asciiTheme="minorHAnsi" w:hAnsiTheme="minorHAnsi"/>
                <w:sz w:val="20"/>
                <w:szCs w:val="20"/>
              </w:rPr>
            </w:pP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 xml:space="preserve">Pedestrian counts should be recorded over a 2 week period pre and post CCTV installation. </w:t>
            </w:r>
          </w:p>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 xml:space="preserve">Information should also be recorded on the types of activities undertaken by users of the space, pre and post implementation of CCTV. </w:t>
            </w:r>
          </w:p>
        </w:tc>
      </w:tr>
      <w:tr w:rsidRPr="00704453" w:rsidR="00AB14D7" w:rsidDel="00362C04" w:rsidTr="00B96BEB">
        <w:trPr>
          <w:cantSplit/>
        </w:trPr>
        <w:tc>
          <w:tcPr>
            <w:tcW w:w="1000" w:type="pct"/>
            <w:vMerge/>
          </w:tcPr>
          <w:p w:rsidRPr="00B96BEB" w:rsidR="00AB14D7" w:rsidP="002F1EA6" w:rsidRDefault="00AB14D7">
            <w:pPr>
              <w:pStyle w:val="AICreportstabletext"/>
              <w:rPr>
                <w:rFonts w:asciiTheme="minorHAnsi" w:hAnsiTheme="minorHAnsi"/>
                <w:sz w:val="20"/>
                <w:szCs w:val="20"/>
              </w:rPr>
            </w:pP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To what extent has there been an improvement in feelings of safety for business operators and community members working or spending time in the area with CCTV?</w:t>
            </w:r>
          </w:p>
        </w:tc>
        <w:tc>
          <w:tcPr>
            <w:tcW w:w="1000" w:type="pct"/>
          </w:tcPr>
          <w:p w:rsidRPr="00B96BEB" w:rsidR="00AB14D7" w:rsidP="006D3C76" w:rsidRDefault="00AB14D7">
            <w:pPr>
              <w:pStyle w:val="AICreportstabletext"/>
              <w:rPr>
                <w:rFonts w:asciiTheme="minorHAnsi" w:hAnsiTheme="minorHAnsi"/>
                <w:sz w:val="20"/>
                <w:szCs w:val="20"/>
              </w:rPr>
            </w:pPr>
            <w:r w:rsidRPr="00B96BEB">
              <w:rPr>
                <w:rFonts w:asciiTheme="minorHAnsi" w:hAnsiTheme="minorHAnsi"/>
                <w:sz w:val="20"/>
                <w:szCs w:val="20"/>
              </w:rPr>
              <w:t xml:space="preserve">Proportion of business operators and members of the community </w:t>
            </w:r>
            <w:r w:rsidRPr="00990643">
              <w:rPr>
                <w:rFonts w:asciiTheme="minorHAnsi" w:hAnsiTheme="minorHAnsi"/>
                <w:sz w:val="20"/>
                <w:szCs w:val="20"/>
              </w:rPr>
              <w:t>who</w:t>
            </w:r>
            <w:r w:rsidRPr="00B96BEB">
              <w:rPr>
                <w:rFonts w:asciiTheme="minorHAnsi" w:hAnsiTheme="minorHAnsi"/>
                <w:sz w:val="20"/>
                <w:szCs w:val="20"/>
              </w:rPr>
              <w:t xml:space="preserve"> feel safe working and spending time in the area with CCTV</w:t>
            </w:r>
          </w:p>
        </w:tc>
        <w:tc>
          <w:tcPr>
            <w:tcW w:w="1000" w:type="pct"/>
          </w:tcPr>
          <w:p w:rsidRPr="00B96BEB" w:rsidR="00AB14D7" w:rsidP="001A26A2" w:rsidRDefault="00AB14D7">
            <w:pPr>
              <w:pStyle w:val="AICreportstabletext"/>
              <w:rPr>
                <w:rFonts w:asciiTheme="minorHAnsi" w:hAnsiTheme="minorHAnsi"/>
                <w:sz w:val="20"/>
                <w:szCs w:val="20"/>
              </w:rPr>
            </w:pPr>
            <w:r w:rsidRPr="00990643">
              <w:rPr>
                <w:rFonts w:asciiTheme="minorHAnsi" w:hAnsiTheme="minorHAnsi"/>
                <w:sz w:val="20"/>
                <w:szCs w:val="20"/>
              </w:rPr>
              <w:t>Community safety survey or i</w:t>
            </w:r>
            <w:r w:rsidRPr="00B96BEB">
              <w:rPr>
                <w:rFonts w:asciiTheme="minorHAnsi" w:hAnsiTheme="minorHAnsi"/>
                <w:sz w:val="20"/>
                <w:szCs w:val="20"/>
              </w:rPr>
              <w:t>nterviews with business operators and community</w:t>
            </w:r>
          </w:p>
          <w:p w:rsidRPr="00B96BEB" w:rsidR="00AB14D7" w:rsidP="001A26A2" w:rsidRDefault="00AB14D7">
            <w:pPr>
              <w:pStyle w:val="AICreportstabletext"/>
              <w:rPr>
                <w:rFonts w:asciiTheme="minorHAnsi" w:hAnsiTheme="minorHAnsi"/>
                <w:sz w:val="20"/>
                <w:szCs w:val="20"/>
              </w:rPr>
            </w:pP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Before and after CCTV installation</w:t>
            </w:r>
          </w:p>
        </w:tc>
      </w:tr>
      <w:tr w:rsidRPr="00704453" w:rsidR="00213A32" w:rsidDel="00362C04" w:rsidTr="00B96BEB">
        <w:trPr>
          <w:cantSplit/>
        </w:trPr>
        <w:tc>
          <w:tcPr>
            <w:tcW w:w="1000" w:type="pct"/>
            <w:vMerge w:val="restart"/>
          </w:tcPr>
          <w:p w:rsidRPr="00B96BEB" w:rsidR="00213A32" w:rsidP="002F1EA6" w:rsidRDefault="00213A32">
            <w:pPr>
              <w:pStyle w:val="AICreportstabletext"/>
              <w:rPr>
                <w:rFonts w:asciiTheme="minorHAnsi" w:hAnsiTheme="minorHAnsi"/>
                <w:sz w:val="20"/>
                <w:szCs w:val="20"/>
              </w:rPr>
            </w:pPr>
            <w:r w:rsidRPr="00B96BEB">
              <w:rPr>
                <w:rFonts w:asciiTheme="minorHAnsi" w:hAnsiTheme="minorHAnsi"/>
                <w:sz w:val="20"/>
                <w:szCs w:val="20"/>
              </w:rPr>
              <w:t>CCTV is installed in areas that are targeted by offenders (output)</w:t>
            </w:r>
          </w:p>
        </w:tc>
        <w:tc>
          <w:tcPr>
            <w:tcW w:w="1000" w:type="pct"/>
          </w:tcPr>
          <w:p w:rsidRPr="00B96BEB" w:rsidR="00213A32" w:rsidP="002F1EA6" w:rsidRDefault="00213A32">
            <w:pPr>
              <w:pStyle w:val="AICreportstabletext"/>
              <w:rPr>
                <w:rFonts w:asciiTheme="minorHAnsi" w:hAnsiTheme="minorHAnsi"/>
                <w:sz w:val="20"/>
                <w:szCs w:val="20"/>
              </w:rPr>
            </w:pPr>
            <w:r>
              <w:rPr>
                <w:rFonts w:asciiTheme="minorHAnsi" w:hAnsiTheme="minorHAnsi"/>
                <w:sz w:val="20"/>
                <w:szCs w:val="20"/>
              </w:rPr>
              <w:t>How many cameras have been installed and in what locations?</w:t>
            </w:r>
          </w:p>
        </w:tc>
        <w:tc>
          <w:tcPr>
            <w:tcW w:w="1000" w:type="pct"/>
          </w:tcPr>
          <w:p w:rsidRPr="00B96BEB" w:rsidR="00213A32" w:rsidP="001A26A2" w:rsidRDefault="00213A32">
            <w:pPr>
              <w:pStyle w:val="AICreportstabletext"/>
              <w:rPr>
                <w:rFonts w:asciiTheme="minorHAnsi" w:hAnsiTheme="minorHAnsi"/>
                <w:sz w:val="20"/>
                <w:szCs w:val="20"/>
              </w:rPr>
            </w:pPr>
            <w:r w:rsidRPr="00B96BEB">
              <w:rPr>
                <w:rFonts w:asciiTheme="minorHAnsi" w:hAnsiTheme="minorHAnsi"/>
                <w:sz w:val="20"/>
                <w:szCs w:val="20"/>
              </w:rPr>
              <w:t xml:space="preserve">Density of recorded criminal incidents (property, violent, antisocial behaviour) per square metre across the target area </w:t>
            </w:r>
          </w:p>
          <w:p w:rsidRPr="00B96BEB" w:rsidR="00213A32" w:rsidP="001A26A2" w:rsidRDefault="00213A32">
            <w:pPr>
              <w:pStyle w:val="AICreportstabletext"/>
              <w:rPr>
                <w:rFonts w:asciiTheme="minorHAnsi" w:hAnsiTheme="minorHAnsi"/>
                <w:sz w:val="20"/>
                <w:szCs w:val="20"/>
              </w:rPr>
            </w:pPr>
          </w:p>
        </w:tc>
        <w:tc>
          <w:tcPr>
            <w:tcW w:w="1000" w:type="pct"/>
          </w:tcPr>
          <w:p w:rsidRPr="00213A32" w:rsidR="00213A32" w:rsidP="00213A32" w:rsidRDefault="00213A32">
            <w:pPr>
              <w:pStyle w:val="AICreportstabletext"/>
              <w:rPr>
                <w:rFonts w:asciiTheme="minorHAnsi" w:hAnsiTheme="minorHAnsi"/>
                <w:sz w:val="20"/>
                <w:szCs w:val="20"/>
              </w:rPr>
            </w:pPr>
            <w:r w:rsidRPr="00213A32">
              <w:rPr>
                <w:rFonts w:asciiTheme="minorHAnsi" w:hAnsiTheme="minorHAnsi"/>
                <w:sz w:val="20"/>
                <w:szCs w:val="20"/>
              </w:rPr>
              <w:t>Administrative information from council</w:t>
            </w:r>
          </w:p>
          <w:p w:rsidRPr="00B96BEB" w:rsidR="00213A32" w:rsidP="001A26A2" w:rsidRDefault="00213A32">
            <w:pPr>
              <w:pStyle w:val="AICreportstabletext"/>
              <w:rPr>
                <w:rFonts w:asciiTheme="minorHAnsi" w:hAnsiTheme="minorHAnsi"/>
                <w:sz w:val="20"/>
                <w:szCs w:val="20"/>
              </w:rPr>
            </w:pPr>
            <w:r w:rsidRPr="00213A32">
              <w:rPr>
                <w:rFonts w:asciiTheme="minorHAnsi" w:hAnsiTheme="minorHAnsi"/>
                <w:sz w:val="20"/>
                <w:szCs w:val="20"/>
              </w:rPr>
              <w:t>System blueprint and technical specifications, provided by technical consultation</w:t>
            </w:r>
          </w:p>
        </w:tc>
        <w:tc>
          <w:tcPr>
            <w:tcW w:w="1000" w:type="pct"/>
          </w:tcPr>
          <w:p w:rsidRPr="00B96BEB" w:rsidR="00213A32" w:rsidP="00213A32" w:rsidRDefault="00213A32">
            <w:pPr>
              <w:pStyle w:val="AICreportstabletext"/>
              <w:rPr>
                <w:rFonts w:asciiTheme="minorHAnsi" w:hAnsiTheme="minorHAnsi"/>
                <w:sz w:val="20"/>
                <w:szCs w:val="20"/>
              </w:rPr>
            </w:pPr>
            <w:r w:rsidRPr="004219BD">
              <w:rPr>
                <w:rFonts w:asciiTheme="minorHAnsi" w:hAnsiTheme="minorHAnsi"/>
                <w:sz w:val="20"/>
                <w:szCs w:val="20"/>
              </w:rPr>
              <w:t>After installation of CCTV</w:t>
            </w:r>
          </w:p>
        </w:tc>
      </w:tr>
      <w:tr w:rsidRPr="00704453" w:rsidR="00213A32" w:rsidDel="00362C04" w:rsidTr="00B96BEB">
        <w:trPr>
          <w:cantSplit/>
        </w:trPr>
        <w:tc>
          <w:tcPr>
            <w:tcW w:w="1000" w:type="pct"/>
            <w:vMerge/>
          </w:tcPr>
          <w:p w:rsidRPr="00B96BEB" w:rsidR="00213A32" w:rsidP="002F1EA6" w:rsidRDefault="00213A32">
            <w:pPr>
              <w:pStyle w:val="AICreportstabletext"/>
              <w:rPr>
                <w:rFonts w:asciiTheme="minorHAnsi" w:hAnsiTheme="minorHAnsi"/>
                <w:sz w:val="20"/>
                <w:szCs w:val="20"/>
              </w:rPr>
            </w:pPr>
          </w:p>
        </w:tc>
        <w:tc>
          <w:tcPr>
            <w:tcW w:w="1000" w:type="pct"/>
          </w:tcPr>
          <w:p w:rsidRPr="00B96BEB" w:rsidR="00213A32" w:rsidP="002F1EA6" w:rsidRDefault="00213A32">
            <w:pPr>
              <w:pStyle w:val="AICreportstabletext"/>
              <w:rPr>
                <w:rFonts w:asciiTheme="minorHAnsi" w:hAnsiTheme="minorHAnsi"/>
                <w:sz w:val="20"/>
                <w:szCs w:val="20"/>
              </w:rPr>
            </w:pPr>
            <w:r w:rsidRPr="00922596">
              <w:rPr>
                <w:rFonts w:asciiTheme="minorHAnsi" w:hAnsiTheme="minorHAnsi"/>
                <w:sz w:val="20"/>
                <w:szCs w:val="20"/>
              </w:rPr>
              <w:t xml:space="preserve">What is the nature and severity of crime and disorder problems occurring in the target area?   </w:t>
            </w:r>
          </w:p>
        </w:tc>
        <w:tc>
          <w:tcPr>
            <w:tcW w:w="1000" w:type="pct"/>
          </w:tcPr>
          <w:p w:rsidRPr="00B96BEB" w:rsidR="00213A32" w:rsidP="00213A32" w:rsidRDefault="00213A32">
            <w:pPr>
              <w:pStyle w:val="AICreportstabletext"/>
              <w:rPr>
                <w:rFonts w:asciiTheme="minorHAnsi" w:hAnsiTheme="minorHAnsi"/>
                <w:sz w:val="20"/>
                <w:szCs w:val="20"/>
              </w:rPr>
            </w:pPr>
            <w:r>
              <w:rPr>
                <w:rFonts w:asciiTheme="minorHAnsi" w:hAnsiTheme="minorHAnsi"/>
                <w:sz w:val="20"/>
                <w:szCs w:val="20"/>
              </w:rPr>
              <w:t>Level and nature of crime and safety problems reported by</w:t>
            </w:r>
            <w:r w:rsidRPr="00B96BEB">
              <w:rPr>
                <w:rFonts w:asciiTheme="minorHAnsi" w:hAnsiTheme="minorHAnsi"/>
                <w:sz w:val="20"/>
                <w:szCs w:val="20"/>
              </w:rPr>
              <w:t xml:space="preserve"> business operators and community members</w:t>
            </w:r>
            <w:r>
              <w:rPr>
                <w:rFonts w:asciiTheme="minorHAnsi" w:hAnsiTheme="minorHAnsi"/>
                <w:sz w:val="20"/>
                <w:szCs w:val="20"/>
              </w:rPr>
              <w:t xml:space="preserve"> </w:t>
            </w:r>
            <w:r w:rsidRPr="00990643">
              <w:rPr>
                <w:rFonts w:asciiTheme="minorHAnsi" w:hAnsiTheme="minorHAnsi"/>
                <w:sz w:val="20"/>
                <w:szCs w:val="20"/>
              </w:rPr>
              <w:t xml:space="preserve">before </w:t>
            </w:r>
            <w:r w:rsidRPr="00B96BEB">
              <w:rPr>
                <w:rFonts w:asciiTheme="minorHAnsi" w:hAnsiTheme="minorHAnsi"/>
                <w:sz w:val="20"/>
                <w:szCs w:val="20"/>
              </w:rPr>
              <w:t xml:space="preserve">the CCTV </w:t>
            </w:r>
            <w:r w:rsidRPr="00990643">
              <w:rPr>
                <w:rFonts w:asciiTheme="minorHAnsi" w:hAnsiTheme="minorHAnsi"/>
                <w:sz w:val="20"/>
                <w:szCs w:val="20"/>
              </w:rPr>
              <w:t>was</w:t>
            </w:r>
            <w:r w:rsidRPr="00B96BEB">
              <w:rPr>
                <w:rFonts w:asciiTheme="minorHAnsi" w:hAnsiTheme="minorHAnsi"/>
                <w:sz w:val="20"/>
                <w:szCs w:val="20"/>
              </w:rPr>
              <w:t xml:space="preserve"> installed</w:t>
            </w:r>
          </w:p>
        </w:tc>
        <w:tc>
          <w:tcPr>
            <w:tcW w:w="1000" w:type="pct"/>
          </w:tcPr>
          <w:p w:rsidRPr="004219BD" w:rsidR="00213A32" w:rsidP="00213A32" w:rsidRDefault="00213A32">
            <w:pPr>
              <w:pStyle w:val="AICreportstabletext"/>
              <w:rPr>
                <w:rFonts w:asciiTheme="minorHAnsi" w:hAnsiTheme="minorHAnsi"/>
                <w:sz w:val="20"/>
                <w:szCs w:val="20"/>
              </w:rPr>
            </w:pPr>
            <w:r w:rsidRPr="00990643">
              <w:rPr>
                <w:rFonts w:asciiTheme="minorHAnsi" w:hAnsiTheme="minorHAnsi"/>
                <w:sz w:val="20"/>
                <w:szCs w:val="20"/>
              </w:rPr>
              <w:t>Community safety survey or i</w:t>
            </w:r>
            <w:r w:rsidRPr="004219BD">
              <w:rPr>
                <w:rFonts w:asciiTheme="minorHAnsi" w:hAnsiTheme="minorHAnsi"/>
                <w:sz w:val="20"/>
                <w:szCs w:val="20"/>
              </w:rPr>
              <w:t>nterviews with business operators and community</w:t>
            </w:r>
          </w:p>
          <w:p w:rsidRPr="00B96BEB" w:rsidR="00213A32" w:rsidP="001A26A2" w:rsidRDefault="00213A32">
            <w:pPr>
              <w:pStyle w:val="AICreportstabletext"/>
              <w:rPr>
                <w:rFonts w:asciiTheme="minorHAnsi" w:hAnsiTheme="minorHAnsi"/>
                <w:sz w:val="20"/>
                <w:szCs w:val="20"/>
              </w:rPr>
            </w:pPr>
          </w:p>
        </w:tc>
        <w:tc>
          <w:tcPr>
            <w:tcW w:w="1000" w:type="pct"/>
          </w:tcPr>
          <w:p w:rsidRPr="00B96BEB" w:rsidR="00213A32" w:rsidP="0025183E" w:rsidRDefault="00213A32">
            <w:pPr>
              <w:pStyle w:val="AICreportstabletext"/>
              <w:rPr>
                <w:rFonts w:asciiTheme="minorHAnsi" w:hAnsiTheme="minorHAnsi"/>
                <w:sz w:val="20"/>
                <w:szCs w:val="20"/>
              </w:rPr>
            </w:pPr>
            <w:r>
              <w:rPr>
                <w:rFonts w:asciiTheme="minorHAnsi" w:hAnsiTheme="minorHAnsi"/>
                <w:sz w:val="20"/>
                <w:szCs w:val="20"/>
              </w:rPr>
              <w:t>Before</w:t>
            </w:r>
            <w:r w:rsidRPr="004219BD">
              <w:rPr>
                <w:rFonts w:asciiTheme="minorHAnsi" w:hAnsiTheme="minorHAnsi"/>
                <w:sz w:val="20"/>
                <w:szCs w:val="20"/>
              </w:rPr>
              <w:t xml:space="preserve"> installation of CCTV</w:t>
            </w:r>
          </w:p>
        </w:tc>
      </w:tr>
      <w:tr w:rsidRPr="00704453" w:rsidR="00AB14D7" w:rsidDel="00362C04" w:rsidTr="00B96BEB">
        <w:trPr>
          <w:cantSplit/>
        </w:trPr>
        <w:tc>
          <w:tcPr>
            <w:tcW w:w="1000" w:type="pct"/>
            <w:vMerge w:val="restart"/>
          </w:tcPr>
          <w:p w:rsidRPr="00B96BEB" w:rsidR="00AB14D7" w:rsidP="0010611C" w:rsidRDefault="00AB14D7">
            <w:pPr>
              <w:pStyle w:val="AICreportstabletext"/>
              <w:rPr>
                <w:rFonts w:asciiTheme="minorHAnsi" w:hAnsiTheme="minorHAnsi"/>
                <w:sz w:val="20"/>
                <w:szCs w:val="20"/>
              </w:rPr>
            </w:pPr>
            <w:r w:rsidRPr="00B96BEB">
              <w:rPr>
                <w:rFonts w:asciiTheme="minorHAnsi" w:hAnsiTheme="minorHAnsi"/>
                <w:sz w:val="20"/>
                <w:szCs w:val="20"/>
              </w:rPr>
              <w:t>Potential offenders are deterred and the incidence of crime and antisocial behaviour in the target area is reduced (outcome)</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To what extent has there been a reduction in</w:t>
            </w:r>
            <w:r w:rsidRPr="00B96BEB">
              <w:rPr>
                <w:rFonts w:asciiTheme="minorHAnsi" w:hAnsiTheme="minorHAnsi"/>
                <w:i/>
                <w:sz w:val="20"/>
                <w:szCs w:val="20"/>
              </w:rPr>
              <w:t xml:space="preserve"> property and violent crime</w:t>
            </w:r>
            <w:r w:rsidRPr="00B96BEB">
              <w:rPr>
                <w:rFonts w:asciiTheme="minorHAnsi" w:hAnsiTheme="minorHAnsi"/>
                <w:sz w:val="20"/>
                <w:szCs w:val="20"/>
              </w:rPr>
              <w:t xml:space="preserve"> in the area where CCTV is installed?</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Number of recorded property offences (break and enter, stealing motor vehicle, steal from motor vehicle, theft and property damage); violent offences (assault) in the target area</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Police record</w:t>
            </w:r>
            <w:r w:rsidRPr="00990643">
              <w:rPr>
                <w:rFonts w:asciiTheme="minorHAnsi" w:hAnsiTheme="minorHAnsi"/>
                <w:sz w:val="20"/>
                <w:szCs w:val="20"/>
              </w:rPr>
              <w:t>ed crime</w:t>
            </w:r>
            <w:r w:rsidRPr="00B96BEB">
              <w:rPr>
                <w:rFonts w:asciiTheme="minorHAnsi" w:hAnsiTheme="minorHAnsi"/>
                <w:sz w:val="20"/>
                <w:szCs w:val="20"/>
              </w:rPr>
              <w:t xml:space="preserve"> data provided by the Crime Statistics Agency Victoria </w:t>
            </w:r>
          </w:p>
          <w:p w:rsidRPr="00B96BEB" w:rsidR="00AB14D7" w:rsidDel="00362C04" w:rsidP="001A26A2" w:rsidRDefault="00AB14D7">
            <w:pPr>
              <w:pStyle w:val="AICreportstabletext"/>
              <w:rPr>
                <w:rFonts w:asciiTheme="minorHAnsi" w:hAnsiTheme="minorHAnsi"/>
                <w:sz w:val="20"/>
                <w:szCs w:val="20"/>
              </w:rPr>
            </w:pPr>
          </w:p>
        </w:tc>
        <w:tc>
          <w:tcPr>
            <w:tcW w:w="1000" w:type="pct"/>
          </w:tcPr>
          <w:p w:rsidRPr="00990643" w:rsidR="00AB14D7" w:rsidP="001A26A2" w:rsidRDefault="00AB14D7">
            <w:pPr>
              <w:pStyle w:val="AICreportstabletext"/>
              <w:rPr>
                <w:rFonts w:asciiTheme="minorHAnsi" w:hAnsiTheme="minorHAnsi"/>
                <w:sz w:val="20"/>
                <w:szCs w:val="20"/>
              </w:rPr>
            </w:pPr>
            <w:r w:rsidRPr="00990643">
              <w:rPr>
                <w:rFonts w:asciiTheme="minorHAnsi" w:hAnsiTheme="minorHAnsi"/>
                <w:sz w:val="20"/>
                <w:szCs w:val="20"/>
              </w:rPr>
              <w:t>Data should be collected for an equivalent period before and after the project has been implemented.</w:t>
            </w:r>
          </w:p>
          <w:p w:rsidRPr="00B96BEB" w:rsidR="00AB14D7" w:rsidP="00213A32" w:rsidRDefault="00AB14D7">
            <w:pPr>
              <w:pStyle w:val="AICreportstabletext"/>
              <w:rPr>
                <w:rFonts w:asciiTheme="minorHAnsi" w:hAnsiTheme="minorHAnsi"/>
                <w:sz w:val="20"/>
                <w:szCs w:val="20"/>
              </w:rPr>
            </w:pPr>
            <w:r w:rsidRPr="00990643">
              <w:rPr>
                <w:rFonts w:asciiTheme="minorHAnsi" w:hAnsiTheme="minorHAnsi"/>
                <w:sz w:val="20"/>
                <w:szCs w:val="20"/>
              </w:rPr>
              <w:t xml:space="preserve">Data </w:t>
            </w:r>
            <w:r w:rsidR="00213A32">
              <w:rPr>
                <w:rFonts w:asciiTheme="minorHAnsi" w:hAnsiTheme="minorHAnsi"/>
                <w:sz w:val="20"/>
                <w:szCs w:val="20"/>
              </w:rPr>
              <w:t>can</w:t>
            </w:r>
            <w:r w:rsidRPr="00990643">
              <w:rPr>
                <w:rFonts w:asciiTheme="minorHAnsi" w:hAnsiTheme="minorHAnsi"/>
                <w:sz w:val="20"/>
                <w:szCs w:val="20"/>
              </w:rPr>
              <w:t xml:space="preserve"> be sought post-implementation</w:t>
            </w:r>
            <w:r w:rsidRPr="00B96BEB">
              <w:rPr>
                <w:rFonts w:asciiTheme="minorHAnsi" w:hAnsiTheme="minorHAnsi"/>
                <w:sz w:val="20"/>
                <w:szCs w:val="20"/>
              </w:rPr>
              <w:t xml:space="preserve"> </w:t>
            </w:r>
          </w:p>
        </w:tc>
      </w:tr>
      <w:tr w:rsidRPr="00704453" w:rsidR="00213A32" w:rsidDel="00362C04" w:rsidTr="00B96BEB">
        <w:trPr>
          <w:cantSplit/>
        </w:trPr>
        <w:tc>
          <w:tcPr>
            <w:tcW w:w="1000" w:type="pct"/>
            <w:vMerge/>
          </w:tcPr>
          <w:p w:rsidRPr="00B96BEB" w:rsidR="00213A32" w:rsidP="001A26A2" w:rsidRDefault="00213A32">
            <w:pPr>
              <w:pStyle w:val="AICreportstabletext"/>
              <w:rPr>
                <w:rFonts w:asciiTheme="minorHAnsi" w:hAnsiTheme="minorHAnsi"/>
                <w:sz w:val="20"/>
                <w:szCs w:val="20"/>
              </w:rPr>
            </w:pPr>
          </w:p>
        </w:tc>
        <w:tc>
          <w:tcPr>
            <w:tcW w:w="1000" w:type="pct"/>
          </w:tcPr>
          <w:p w:rsidRPr="00B96BEB" w:rsidR="00213A32" w:rsidP="001A26A2" w:rsidRDefault="00213A32">
            <w:pPr>
              <w:pStyle w:val="AICreportstabletext"/>
              <w:rPr>
                <w:rFonts w:asciiTheme="minorHAnsi" w:hAnsiTheme="minorHAnsi"/>
                <w:sz w:val="20"/>
                <w:szCs w:val="20"/>
              </w:rPr>
            </w:pPr>
            <w:r w:rsidRPr="00B96BEB">
              <w:rPr>
                <w:rFonts w:asciiTheme="minorHAnsi" w:hAnsiTheme="minorHAnsi"/>
                <w:sz w:val="20"/>
                <w:szCs w:val="20"/>
              </w:rPr>
              <w:t xml:space="preserve">To what extent has there been a reduction in </w:t>
            </w:r>
            <w:r w:rsidRPr="00B96BEB">
              <w:rPr>
                <w:rFonts w:asciiTheme="minorHAnsi" w:hAnsiTheme="minorHAnsi"/>
                <w:i/>
                <w:sz w:val="20"/>
                <w:szCs w:val="20"/>
              </w:rPr>
              <w:t>general disorder and antisocial behaviour</w:t>
            </w:r>
            <w:r w:rsidRPr="00B96BEB">
              <w:rPr>
                <w:rFonts w:asciiTheme="minorHAnsi" w:hAnsiTheme="minorHAnsi"/>
                <w:sz w:val="20"/>
                <w:szCs w:val="20"/>
              </w:rPr>
              <w:t xml:space="preserve"> in the area where CCTV is installed?</w:t>
            </w:r>
          </w:p>
        </w:tc>
        <w:tc>
          <w:tcPr>
            <w:tcW w:w="1000" w:type="pct"/>
          </w:tcPr>
          <w:p w:rsidRPr="00B96BEB" w:rsidR="00213A32" w:rsidP="001A26A2" w:rsidRDefault="00213A32">
            <w:pPr>
              <w:pStyle w:val="AICreportstabletext"/>
              <w:rPr>
                <w:rFonts w:asciiTheme="minorHAnsi" w:hAnsiTheme="minorHAnsi"/>
                <w:sz w:val="20"/>
                <w:szCs w:val="20"/>
              </w:rPr>
            </w:pPr>
            <w:r w:rsidRPr="00B96BEB">
              <w:rPr>
                <w:rFonts w:asciiTheme="minorHAnsi" w:hAnsiTheme="minorHAnsi"/>
                <w:sz w:val="20"/>
                <w:szCs w:val="20"/>
              </w:rPr>
              <w:t>Number of recorded incidences that relate to general disorder and antisocial behaviour (disorderly and offensive conduct,  drug use and possession, public nuisance) in the target area</w:t>
            </w:r>
          </w:p>
        </w:tc>
        <w:tc>
          <w:tcPr>
            <w:tcW w:w="1000" w:type="pct"/>
          </w:tcPr>
          <w:p w:rsidRPr="004219BD" w:rsidR="00213A32" w:rsidP="004219BD" w:rsidRDefault="00213A32">
            <w:pPr>
              <w:pStyle w:val="AICreportstabletext"/>
              <w:rPr>
                <w:rFonts w:asciiTheme="minorHAnsi" w:hAnsiTheme="minorHAnsi"/>
                <w:sz w:val="20"/>
                <w:szCs w:val="20"/>
              </w:rPr>
            </w:pPr>
            <w:r w:rsidRPr="004219BD">
              <w:rPr>
                <w:rFonts w:asciiTheme="minorHAnsi" w:hAnsiTheme="minorHAnsi"/>
                <w:sz w:val="20"/>
                <w:szCs w:val="20"/>
              </w:rPr>
              <w:t>Police record</w:t>
            </w:r>
            <w:r w:rsidRPr="00990643">
              <w:rPr>
                <w:rFonts w:asciiTheme="minorHAnsi" w:hAnsiTheme="minorHAnsi"/>
                <w:sz w:val="20"/>
                <w:szCs w:val="20"/>
              </w:rPr>
              <w:t>ed crime</w:t>
            </w:r>
            <w:r w:rsidRPr="004219BD">
              <w:rPr>
                <w:rFonts w:asciiTheme="minorHAnsi" w:hAnsiTheme="minorHAnsi"/>
                <w:sz w:val="20"/>
                <w:szCs w:val="20"/>
              </w:rPr>
              <w:t xml:space="preserve"> data provided by the Crime Statistics Agency Victoria </w:t>
            </w:r>
          </w:p>
          <w:p w:rsidRPr="00B96BEB" w:rsidR="00213A32" w:rsidP="001A26A2" w:rsidRDefault="00213A32">
            <w:pPr>
              <w:pStyle w:val="AICreportstabletext"/>
              <w:rPr>
                <w:rFonts w:asciiTheme="minorHAnsi" w:hAnsiTheme="minorHAnsi"/>
                <w:sz w:val="20"/>
                <w:szCs w:val="20"/>
              </w:rPr>
            </w:pPr>
          </w:p>
        </w:tc>
        <w:tc>
          <w:tcPr>
            <w:tcW w:w="1000" w:type="pct"/>
          </w:tcPr>
          <w:p w:rsidRPr="00990643" w:rsidR="00213A32" w:rsidP="004219BD" w:rsidRDefault="00213A32">
            <w:pPr>
              <w:pStyle w:val="AICreportstabletext"/>
              <w:rPr>
                <w:rFonts w:asciiTheme="minorHAnsi" w:hAnsiTheme="minorHAnsi"/>
                <w:sz w:val="20"/>
                <w:szCs w:val="20"/>
              </w:rPr>
            </w:pPr>
            <w:r w:rsidRPr="00990643">
              <w:rPr>
                <w:rFonts w:asciiTheme="minorHAnsi" w:hAnsiTheme="minorHAnsi"/>
                <w:sz w:val="20"/>
                <w:szCs w:val="20"/>
              </w:rPr>
              <w:t>Data should be collected for an equivalent period before and after the project has been implemented.</w:t>
            </w:r>
          </w:p>
          <w:p w:rsidRPr="00B96BEB" w:rsidR="00213A32" w:rsidP="001A26A2" w:rsidRDefault="00213A32">
            <w:pPr>
              <w:pStyle w:val="AICreportstabletext"/>
              <w:rPr>
                <w:rFonts w:asciiTheme="minorHAnsi" w:hAnsiTheme="minorHAnsi"/>
                <w:sz w:val="20"/>
                <w:szCs w:val="20"/>
              </w:rPr>
            </w:pPr>
            <w:r w:rsidRPr="00990643">
              <w:rPr>
                <w:rFonts w:asciiTheme="minorHAnsi" w:hAnsiTheme="minorHAnsi"/>
                <w:sz w:val="20"/>
                <w:szCs w:val="20"/>
              </w:rPr>
              <w:t xml:space="preserve">Data </w:t>
            </w:r>
            <w:r>
              <w:rPr>
                <w:rFonts w:asciiTheme="minorHAnsi" w:hAnsiTheme="minorHAnsi"/>
                <w:sz w:val="20"/>
                <w:szCs w:val="20"/>
              </w:rPr>
              <w:t>can</w:t>
            </w:r>
            <w:r w:rsidRPr="00990643">
              <w:rPr>
                <w:rFonts w:asciiTheme="minorHAnsi" w:hAnsiTheme="minorHAnsi"/>
                <w:sz w:val="20"/>
                <w:szCs w:val="20"/>
              </w:rPr>
              <w:t xml:space="preserve"> be sought post-implementation</w:t>
            </w:r>
            <w:r w:rsidRPr="004219BD">
              <w:rPr>
                <w:rFonts w:asciiTheme="minorHAnsi" w:hAnsiTheme="minorHAnsi"/>
                <w:sz w:val="20"/>
                <w:szCs w:val="20"/>
              </w:rPr>
              <w:t xml:space="preserve"> </w:t>
            </w:r>
          </w:p>
        </w:tc>
      </w:tr>
      <w:tr w:rsidRPr="00704453" w:rsidR="00213A32" w:rsidTr="00B96BEB">
        <w:trPr>
          <w:cantSplit/>
          <w:trHeight w:val="561"/>
        </w:trPr>
        <w:tc>
          <w:tcPr>
            <w:tcW w:w="1000" w:type="pct"/>
            <w:vMerge/>
          </w:tcPr>
          <w:p w:rsidRPr="00B96BEB" w:rsidR="00213A32" w:rsidP="001A26A2" w:rsidRDefault="00213A32">
            <w:pPr>
              <w:pStyle w:val="AICreportstabletext"/>
              <w:rPr>
                <w:rFonts w:asciiTheme="minorHAnsi" w:hAnsiTheme="minorHAnsi"/>
                <w:sz w:val="20"/>
                <w:szCs w:val="20"/>
              </w:rPr>
            </w:pPr>
          </w:p>
        </w:tc>
        <w:tc>
          <w:tcPr>
            <w:tcW w:w="1000" w:type="pct"/>
          </w:tcPr>
          <w:p w:rsidRPr="00B96BEB" w:rsidR="00213A32" w:rsidP="001A26A2" w:rsidRDefault="00213A32">
            <w:pPr>
              <w:pStyle w:val="AICreportstabletext"/>
              <w:rPr>
                <w:rFonts w:asciiTheme="minorHAnsi" w:hAnsiTheme="minorHAnsi"/>
                <w:sz w:val="20"/>
                <w:szCs w:val="20"/>
              </w:rPr>
            </w:pPr>
            <w:r w:rsidRPr="00B96BEB">
              <w:rPr>
                <w:rFonts w:asciiTheme="minorHAnsi" w:hAnsiTheme="minorHAnsi"/>
                <w:sz w:val="20"/>
                <w:szCs w:val="20"/>
              </w:rPr>
              <w:t>To what extent has there been a reduction in the incidence (and seriousness) of crime and antisocial behaviour in areas immediately surrounding the target area?</w:t>
            </w:r>
          </w:p>
        </w:tc>
        <w:tc>
          <w:tcPr>
            <w:tcW w:w="1000" w:type="pct"/>
          </w:tcPr>
          <w:p w:rsidRPr="00B96BEB" w:rsidR="00213A32" w:rsidP="001A26A2" w:rsidRDefault="00213A32">
            <w:pPr>
              <w:pStyle w:val="AICreportstabletext"/>
              <w:rPr>
                <w:rFonts w:asciiTheme="minorHAnsi" w:hAnsiTheme="minorHAnsi"/>
                <w:sz w:val="20"/>
                <w:szCs w:val="20"/>
              </w:rPr>
            </w:pPr>
            <w:r w:rsidRPr="00B96BEB">
              <w:rPr>
                <w:rFonts w:asciiTheme="minorHAnsi" w:hAnsiTheme="minorHAnsi"/>
                <w:sz w:val="20"/>
                <w:szCs w:val="20"/>
              </w:rPr>
              <w:t>Number of recorded offences (as listed above) in areas immediately surrounding the location with CCTV</w:t>
            </w:r>
          </w:p>
          <w:p w:rsidRPr="00B96BEB" w:rsidR="00213A32" w:rsidP="001A26A2" w:rsidRDefault="00213A32">
            <w:pPr>
              <w:pStyle w:val="AICreportstabletext"/>
              <w:rPr>
                <w:rFonts w:asciiTheme="minorHAnsi" w:hAnsiTheme="minorHAnsi"/>
                <w:sz w:val="20"/>
                <w:szCs w:val="20"/>
              </w:rPr>
            </w:pPr>
          </w:p>
        </w:tc>
        <w:tc>
          <w:tcPr>
            <w:tcW w:w="1000" w:type="pct"/>
          </w:tcPr>
          <w:p w:rsidRPr="004219BD" w:rsidR="00213A32" w:rsidP="004219BD" w:rsidRDefault="00213A32">
            <w:pPr>
              <w:pStyle w:val="AICreportstabletext"/>
              <w:rPr>
                <w:rFonts w:asciiTheme="minorHAnsi" w:hAnsiTheme="minorHAnsi"/>
                <w:sz w:val="20"/>
                <w:szCs w:val="20"/>
              </w:rPr>
            </w:pPr>
            <w:r w:rsidRPr="004219BD">
              <w:rPr>
                <w:rFonts w:asciiTheme="minorHAnsi" w:hAnsiTheme="minorHAnsi"/>
                <w:sz w:val="20"/>
                <w:szCs w:val="20"/>
              </w:rPr>
              <w:t>Police record</w:t>
            </w:r>
            <w:r w:rsidRPr="00990643">
              <w:rPr>
                <w:rFonts w:asciiTheme="minorHAnsi" w:hAnsiTheme="minorHAnsi"/>
                <w:sz w:val="20"/>
                <w:szCs w:val="20"/>
              </w:rPr>
              <w:t>ed crime</w:t>
            </w:r>
            <w:r w:rsidRPr="004219BD">
              <w:rPr>
                <w:rFonts w:asciiTheme="minorHAnsi" w:hAnsiTheme="minorHAnsi"/>
                <w:sz w:val="20"/>
                <w:szCs w:val="20"/>
              </w:rPr>
              <w:t xml:space="preserve"> data provided by the Crime Statistics Agency Victoria </w:t>
            </w:r>
          </w:p>
          <w:p w:rsidRPr="00B96BEB" w:rsidR="00213A32" w:rsidP="001A26A2" w:rsidRDefault="00213A32">
            <w:pPr>
              <w:pStyle w:val="AICreportstabletext"/>
              <w:rPr>
                <w:rFonts w:asciiTheme="minorHAnsi" w:hAnsiTheme="minorHAnsi"/>
                <w:sz w:val="20"/>
                <w:szCs w:val="20"/>
              </w:rPr>
            </w:pPr>
          </w:p>
        </w:tc>
        <w:tc>
          <w:tcPr>
            <w:tcW w:w="1000" w:type="pct"/>
          </w:tcPr>
          <w:p w:rsidRPr="00990643" w:rsidR="00213A32" w:rsidP="004219BD" w:rsidRDefault="00213A32">
            <w:pPr>
              <w:pStyle w:val="AICreportstabletext"/>
              <w:rPr>
                <w:rFonts w:asciiTheme="minorHAnsi" w:hAnsiTheme="minorHAnsi"/>
                <w:sz w:val="20"/>
                <w:szCs w:val="20"/>
              </w:rPr>
            </w:pPr>
            <w:r w:rsidRPr="00990643">
              <w:rPr>
                <w:rFonts w:asciiTheme="minorHAnsi" w:hAnsiTheme="minorHAnsi"/>
                <w:sz w:val="20"/>
                <w:szCs w:val="20"/>
              </w:rPr>
              <w:t>Data should be collected for an equivalent period before and after the project has been implemented.</w:t>
            </w:r>
          </w:p>
          <w:p w:rsidRPr="00B96BEB" w:rsidR="00213A32" w:rsidP="001A26A2" w:rsidRDefault="00213A32">
            <w:pPr>
              <w:pStyle w:val="AICreportstabletext"/>
              <w:rPr>
                <w:rFonts w:asciiTheme="minorHAnsi" w:hAnsiTheme="minorHAnsi"/>
                <w:sz w:val="20"/>
                <w:szCs w:val="20"/>
              </w:rPr>
            </w:pPr>
            <w:r w:rsidRPr="00990643">
              <w:rPr>
                <w:rFonts w:asciiTheme="minorHAnsi" w:hAnsiTheme="minorHAnsi"/>
                <w:sz w:val="20"/>
                <w:szCs w:val="20"/>
              </w:rPr>
              <w:t xml:space="preserve">Data </w:t>
            </w:r>
            <w:r>
              <w:rPr>
                <w:rFonts w:asciiTheme="minorHAnsi" w:hAnsiTheme="minorHAnsi"/>
                <w:sz w:val="20"/>
                <w:szCs w:val="20"/>
              </w:rPr>
              <w:t>can</w:t>
            </w:r>
            <w:r w:rsidRPr="00990643">
              <w:rPr>
                <w:rFonts w:asciiTheme="minorHAnsi" w:hAnsiTheme="minorHAnsi"/>
                <w:sz w:val="20"/>
                <w:szCs w:val="20"/>
              </w:rPr>
              <w:t xml:space="preserve"> be sought post-implementation</w:t>
            </w:r>
            <w:r w:rsidRPr="004219BD">
              <w:rPr>
                <w:rFonts w:asciiTheme="minorHAnsi" w:hAnsiTheme="minorHAnsi"/>
                <w:sz w:val="20"/>
                <w:szCs w:val="20"/>
              </w:rPr>
              <w:t xml:space="preserve"> </w:t>
            </w:r>
          </w:p>
        </w:tc>
      </w:tr>
      <w:tr w:rsidRPr="00704453" w:rsidR="00AB14D7" w:rsidTr="00B96BEB">
        <w:trPr>
          <w:cantSplit/>
          <w:trHeight w:val="561"/>
        </w:trPr>
        <w:tc>
          <w:tcPr>
            <w:tcW w:w="1000" w:type="pct"/>
            <w:vMerge w:val="restar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Clear images are captured by the CCTV system and are recorded and securely stored (output)</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 xml:space="preserve">What are the storage procedures for the footage captured on the CCTV systems? </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Storage and archival policies and procedures</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Administrative information from council</w:t>
            </w:r>
          </w:p>
        </w:tc>
        <w:tc>
          <w:tcPr>
            <w:tcW w:w="1000" w:type="pct"/>
          </w:tcPr>
          <w:p w:rsidRPr="00B96BEB" w:rsidR="00AB14D7" w:rsidP="001A26A2" w:rsidRDefault="00213A32">
            <w:pPr>
              <w:pStyle w:val="AICreportstabletext"/>
              <w:rPr>
                <w:rFonts w:asciiTheme="minorHAnsi" w:hAnsiTheme="minorHAnsi"/>
                <w:sz w:val="20"/>
                <w:szCs w:val="20"/>
              </w:rPr>
            </w:pPr>
            <w:r w:rsidRPr="004219BD">
              <w:rPr>
                <w:rFonts w:asciiTheme="minorHAnsi" w:hAnsiTheme="minorHAnsi"/>
                <w:sz w:val="20"/>
                <w:szCs w:val="20"/>
              </w:rPr>
              <w:t>After installation of CCTV</w:t>
            </w:r>
            <w:r w:rsidRPr="00213A32" w:rsidDel="00213A32">
              <w:rPr>
                <w:rFonts w:asciiTheme="minorHAnsi" w:hAnsiTheme="minorHAnsi"/>
                <w:sz w:val="20"/>
                <w:szCs w:val="20"/>
              </w:rPr>
              <w:t xml:space="preserve"> </w:t>
            </w:r>
          </w:p>
        </w:tc>
      </w:tr>
      <w:tr w:rsidRPr="00704453" w:rsidR="00AB14D7" w:rsidTr="00B96BEB">
        <w:trPr>
          <w:cantSplit/>
          <w:trHeight w:val="561"/>
        </w:trPr>
        <w:tc>
          <w:tcPr>
            <w:tcW w:w="1000" w:type="pct"/>
            <w:vMerge/>
          </w:tcPr>
          <w:p w:rsidRPr="00B96BEB" w:rsidR="00AB14D7" w:rsidP="001A26A2" w:rsidRDefault="00AB14D7">
            <w:pPr>
              <w:pStyle w:val="AICreportstabletext"/>
              <w:rPr>
                <w:rFonts w:asciiTheme="minorHAnsi" w:hAnsiTheme="minorHAnsi"/>
                <w:sz w:val="20"/>
                <w:szCs w:val="20"/>
              </w:rPr>
            </w:pP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Is the footage captured of reasonable quality?</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Technical specifications of the CCTV system (e.g. black and white vs. colour imaging, storage capacity, dosage/coverage)</w:t>
            </w:r>
          </w:p>
        </w:tc>
        <w:tc>
          <w:tcPr>
            <w:tcW w:w="1000" w:type="pct"/>
          </w:tcPr>
          <w:p w:rsidRPr="00B96BEB" w:rsidR="00AB14D7" w:rsidP="001A26A2" w:rsidRDefault="00AB14D7">
            <w:pPr>
              <w:pStyle w:val="AICreportstabletext"/>
              <w:rPr>
                <w:rFonts w:asciiTheme="minorHAnsi" w:hAnsiTheme="minorHAnsi"/>
                <w:sz w:val="20"/>
                <w:szCs w:val="20"/>
              </w:rPr>
            </w:pPr>
            <w:r w:rsidRPr="00B96BEB">
              <w:rPr>
                <w:rFonts w:asciiTheme="minorHAnsi" w:hAnsiTheme="minorHAnsi"/>
                <w:sz w:val="20"/>
                <w:szCs w:val="20"/>
              </w:rPr>
              <w:t>System blueprint and technical specifications, provided by technical consultation</w:t>
            </w:r>
          </w:p>
        </w:tc>
        <w:tc>
          <w:tcPr>
            <w:tcW w:w="1000" w:type="pct"/>
          </w:tcPr>
          <w:p w:rsidRPr="00B96BEB" w:rsidR="00AB14D7" w:rsidP="001A26A2" w:rsidRDefault="00213A32">
            <w:pPr>
              <w:pStyle w:val="AICreportstabletext"/>
              <w:rPr>
                <w:rFonts w:asciiTheme="minorHAnsi" w:hAnsiTheme="minorHAnsi"/>
                <w:sz w:val="20"/>
                <w:szCs w:val="20"/>
              </w:rPr>
            </w:pPr>
            <w:r w:rsidRPr="004219BD">
              <w:rPr>
                <w:rFonts w:asciiTheme="minorHAnsi" w:hAnsiTheme="minorHAnsi"/>
                <w:sz w:val="20"/>
                <w:szCs w:val="20"/>
              </w:rPr>
              <w:t>After installation of CCTV</w:t>
            </w:r>
            <w:r w:rsidRPr="00213A32" w:rsidDel="00213A32">
              <w:rPr>
                <w:rFonts w:asciiTheme="minorHAnsi" w:hAnsiTheme="minorHAnsi"/>
                <w:sz w:val="20"/>
                <w:szCs w:val="20"/>
              </w:rPr>
              <w:t xml:space="preserve"> </w:t>
            </w:r>
          </w:p>
        </w:tc>
      </w:tr>
      <w:tr w:rsidRPr="00704453" w:rsidR="00AB14D7" w:rsidTr="00B96BEB">
        <w:trPr>
          <w:cantSplit/>
          <w:trHeight w:val="561"/>
        </w:trPr>
        <w:tc>
          <w:tcPr>
            <w:tcW w:w="1000" w:type="pct"/>
            <w:vMerge/>
          </w:tcPr>
          <w:p w:rsidRPr="00990643" w:rsidR="00AB14D7" w:rsidP="001A26A2" w:rsidRDefault="00AB14D7">
            <w:pPr>
              <w:pStyle w:val="AICreportstabletext"/>
              <w:rPr>
                <w:rFonts w:asciiTheme="minorHAnsi" w:hAnsiTheme="minorHAnsi"/>
                <w:sz w:val="20"/>
                <w:szCs w:val="20"/>
              </w:rPr>
            </w:pPr>
          </w:p>
        </w:tc>
        <w:tc>
          <w:tcPr>
            <w:tcW w:w="1000" w:type="pct"/>
          </w:tcPr>
          <w:p w:rsidRPr="00990643" w:rsidR="00AB14D7" w:rsidP="001A26A2" w:rsidRDefault="00AB14D7">
            <w:pPr>
              <w:pStyle w:val="AICreportstabletext"/>
              <w:rPr>
                <w:rFonts w:asciiTheme="minorHAnsi" w:hAnsiTheme="minorHAnsi"/>
                <w:sz w:val="20"/>
                <w:szCs w:val="20"/>
              </w:rPr>
            </w:pPr>
            <w:r w:rsidRPr="00990643">
              <w:rPr>
                <w:rFonts w:asciiTheme="minorHAnsi" w:hAnsiTheme="minorHAnsi"/>
                <w:sz w:val="20"/>
                <w:szCs w:val="20"/>
              </w:rPr>
              <w:t>To what extent has audit activity helped to identify areas and strategies for improvement</w:t>
            </w:r>
          </w:p>
        </w:tc>
        <w:tc>
          <w:tcPr>
            <w:tcW w:w="1000" w:type="pct"/>
          </w:tcPr>
          <w:p w:rsidRPr="00990643" w:rsidR="00AB14D7" w:rsidP="006E4787" w:rsidRDefault="00AB14D7">
            <w:pPr>
              <w:pStyle w:val="AICreportstabletext"/>
              <w:rPr>
                <w:rFonts w:asciiTheme="minorHAnsi" w:hAnsiTheme="minorHAnsi"/>
                <w:sz w:val="20"/>
                <w:szCs w:val="20"/>
              </w:rPr>
            </w:pPr>
            <w:r w:rsidRPr="00990643">
              <w:rPr>
                <w:rFonts w:asciiTheme="minorHAnsi" w:hAnsiTheme="minorHAnsi"/>
                <w:sz w:val="20"/>
                <w:szCs w:val="20"/>
              </w:rPr>
              <w:t>Recommendations from audit activity implemented</w:t>
            </w:r>
          </w:p>
          <w:p w:rsidRPr="00990643" w:rsidR="00AB14D7" w:rsidP="001A26A2" w:rsidRDefault="00AB14D7">
            <w:pPr>
              <w:pStyle w:val="AICreportstabletext"/>
              <w:rPr>
                <w:rFonts w:asciiTheme="minorHAnsi" w:hAnsiTheme="minorHAnsi"/>
                <w:sz w:val="20"/>
                <w:szCs w:val="20"/>
              </w:rPr>
            </w:pPr>
          </w:p>
        </w:tc>
        <w:tc>
          <w:tcPr>
            <w:tcW w:w="1000" w:type="pct"/>
          </w:tcPr>
          <w:p w:rsidRPr="00990643" w:rsidR="00AB14D7" w:rsidP="001A26A2" w:rsidRDefault="00213A32">
            <w:pPr>
              <w:pStyle w:val="AICreportstabletext"/>
              <w:rPr>
                <w:rFonts w:asciiTheme="minorHAnsi" w:hAnsiTheme="minorHAnsi"/>
                <w:sz w:val="20"/>
                <w:szCs w:val="20"/>
              </w:rPr>
            </w:pPr>
            <w:r>
              <w:rPr>
                <w:rFonts w:asciiTheme="minorHAnsi" w:hAnsiTheme="minorHAnsi"/>
                <w:sz w:val="20"/>
                <w:szCs w:val="20"/>
              </w:rPr>
              <w:t>Interviews with key p</w:t>
            </w:r>
            <w:r w:rsidRPr="00990643" w:rsidR="00AB14D7">
              <w:rPr>
                <w:rFonts w:asciiTheme="minorHAnsi" w:hAnsiTheme="minorHAnsi"/>
                <w:sz w:val="20"/>
                <w:szCs w:val="20"/>
              </w:rPr>
              <w:t>olice and operator personnel</w:t>
            </w:r>
          </w:p>
        </w:tc>
        <w:tc>
          <w:tcPr>
            <w:tcW w:w="1000" w:type="pct"/>
          </w:tcPr>
          <w:p w:rsidRPr="00990643" w:rsidR="00AB14D7" w:rsidP="001A26A2" w:rsidRDefault="00AB14D7">
            <w:pPr>
              <w:pStyle w:val="AICreportstabletext"/>
              <w:rPr>
                <w:rFonts w:asciiTheme="minorHAnsi" w:hAnsiTheme="minorHAnsi"/>
                <w:sz w:val="20"/>
                <w:szCs w:val="20"/>
              </w:rPr>
            </w:pPr>
            <w:r w:rsidRPr="00990643">
              <w:rPr>
                <w:rFonts w:asciiTheme="minorHAnsi" w:hAnsiTheme="minorHAnsi"/>
                <w:sz w:val="20"/>
                <w:szCs w:val="20"/>
              </w:rPr>
              <w:t>After audit of system</w:t>
            </w:r>
          </w:p>
        </w:tc>
      </w:tr>
      <w:tr w:rsidRPr="00704453" w:rsidR="00AB14D7" w:rsidTr="00B96BEB">
        <w:trPr>
          <w:cantSplit/>
        </w:trPr>
        <w:tc>
          <w:tcPr>
            <w:tcW w:w="1000" w:type="pct"/>
            <w:vMerge w:val="restart"/>
          </w:tcPr>
          <w:p w:rsidRPr="00B96BEB" w:rsidR="00AB14D7" w:rsidP="002F1EA6" w:rsidRDefault="00AB14D7">
            <w:pPr>
              <w:pStyle w:val="AICreportstabletext"/>
              <w:rPr>
                <w:rFonts w:asciiTheme="minorHAnsi" w:hAnsiTheme="minorHAnsi"/>
                <w:sz w:val="20"/>
                <w:szCs w:val="20"/>
              </w:rPr>
            </w:pPr>
            <w:r w:rsidRPr="00B96BEB">
              <w:rPr>
                <w:rFonts w:asciiTheme="minorHAnsi" w:hAnsiTheme="minorHAnsi"/>
                <w:sz w:val="20"/>
                <w:szCs w:val="20"/>
              </w:rPr>
              <w:t>The footage captured by the CCTV system is used by Police to assist in their investigations (outcome)</w:t>
            </w:r>
          </w:p>
        </w:tc>
        <w:tc>
          <w:tcPr>
            <w:tcW w:w="1000" w:type="pct"/>
          </w:tcPr>
          <w:p w:rsidRPr="00B96BEB" w:rsidR="00AB14D7" w:rsidP="0010611C" w:rsidRDefault="00AB14D7">
            <w:pPr>
              <w:pStyle w:val="AICreportstabletext"/>
              <w:rPr>
                <w:rFonts w:asciiTheme="minorHAnsi" w:hAnsiTheme="minorHAnsi"/>
                <w:sz w:val="20"/>
                <w:szCs w:val="20"/>
              </w:rPr>
            </w:pPr>
            <w:r w:rsidRPr="00B96BEB">
              <w:rPr>
                <w:rFonts w:asciiTheme="minorHAnsi" w:hAnsiTheme="minorHAnsi"/>
                <w:sz w:val="20"/>
                <w:szCs w:val="20"/>
              </w:rPr>
              <w:t>To what extent has the footage captured by the CCTV system assisted Police in their investigations?</w:t>
            </w:r>
          </w:p>
        </w:tc>
        <w:tc>
          <w:tcPr>
            <w:tcW w:w="1000" w:type="pct"/>
          </w:tcPr>
          <w:p w:rsidRPr="00B96BEB" w:rsidR="00AB14D7" w:rsidP="00945059" w:rsidRDefault="00AB14D7">
            <w:pPr>
              <w:pStyle w:val="AICreportstabletext"/>
              <w:rPr>
                <w:rFonts w:asciiTheme="minorHAnsi" w:hAnsiTheme="minorHAnsi"/>
                <w:sz w:val="20"/>
                <w:szCs w:val="20"/>
              </w:rPr>
            </w:pPr>
            <w:r w:rsidRPr="00B96BEB">
              <w:rPr>
                <w:rFonts w:asciiTheme="minorHAnsi" w:hAnsiTheme="minorHAnsi"/>
                <w:sz w:val="20"/>
                <w:szCs w:val="20"/>
              </w:rPr>
              <w:t>Proportion of Police that are satisfied with the process for requesting and accessing footage</w:t>
            </w:r>
          </w:p>
          <w:p w:rsidRPr="00B96BEB" w:rsidR="00AB14D7" w:rsidP="00945059" w:rsidRDefault="00AB14D7">
            <w:pPr>
              <w:pStyle w:val="AICreportstabletext"/>
              <w:rPr>
                <w:rFonts w:asciiTheme="minorHAnsi" w:hAnsiTheme="minorHAnsi"/>
                <w:sz w:val="20"/>
                <w:szCs w:val="20"/>
              </w:rPr>
            </w:pPr>
            <w:r w:rsidRPr="00B96BEB">
              <w:rPr>
                <w:rFonts w:asciiTheme="minorHAnsi" w:hAnsiTheme="minorHAnsi"/>
                <w:sz w:val="20"/>
                <w:szCs w:val="20"/>
              </w:rPr>
              <w:t>Proportion of Police that believe the footage captured is useful in helping investigate incidents</w:t>
            </w:r>
          </w:p>
        </w:tc>
        <w:tc>
          <w:tcPr>
            <w:tcW w:w="1000" w:type="pct"/>
          </w:tcPr>
          <w:p w:rsidRPr="00B96BEB" w:rsidR="00AB14D7" w:rsidDel="00362C04" w:rsidP="00213A32" w:rsidRDefault="00AB14D7">
            <w:pPr>
              <w:pStyle w:val="AICreportstabletext"/>
              <w:rPr>
                <w:rFonts w:asciiTheme="minorHAnsi" w:hAnsiTheme="minorHAnsi"/>
                <w:sz w:val="20"/>
                <w:szCs w:val="20"/>
              </w:rPr>
            </w:pPr>
            <w:r w:rsidRPr="00B96BEB">
              <w:rPr>
                <w:rFonts w:asciiTheme="minorHAnsi" w:hAnsiTheme="minorHAnsi"/>
                <w:sz w:val="20"/>
                <w:szCs w:val="20"/>
              </w:rPr>
              <w:t xml:space="preserve">Interviews with key </w:t>
            </w:r>
            <w:r w:rsidR="00213A32">
              <w:rPr>
                <w:rFonts w:asciiTheme="minorHAnsi" w:hAnsiTheme="minorHAnsi"/>
                <w:sz w:val="20"/>
                <w:szCs w:val="20"/>
              </w:rPr>
              <w:t>p</w:t>
            </w:r>
            <w:r w:rsidRPr="00B96BEB">
              <w:rPr>
                <w:rFonts w:asciiTheme="minorHAnsi" w:hAnsiTheme="minorHAnsi"/>
                <w:sz w:val="20"/>
                <w:szCs w:val="20"/>
              </w:rPr>
              <w:t>olice personnel</w:t>
            </w:r>
          </w:p>
        </w:tc>
        <w:tc>
          <w:tcPr>
            <w:tcW w:w="1000" w:type="pct"/>
          </w:tcPr>
          <w:p w:rsidRPr="00B96BEB" w:rsidR="00AB14D7" w:rsidP="00945059" w:rsidRDefault="00AB14D7">
            <w:pPr>
              <w:pStyle w:val="AICreportstabletext"/>
              <w:rPr>
                <w:rFonts w:asciiTheme="minorHAnsi" w:hAnsiTheme="minorHAnsi"/>
                <w:sz w:val="20"/>
                <w:szCs w:val="20"/>
              </w:rPr>
            </w:pPr>
            <w:r w:rsidRPr="00B96BEB">
              <w:rPr>
                <w:rFonts w:asciiTheme="minorHAnsi" w:hAnsiTheme="minorHAnsi"/>
                <w:sz w:val="20"/>
                <w:szCs w:val="20"/>
              </w:rPr>
              <w:t>After installation of CCTV</w:t>
            </w:r>
          </w:p>
        </w:tc>
      </w:tr>
      <w:tr w:rsidRPr="00704453" w:rsidR="00213A32" w:rsidTr="00B96BEB">
        <w:trPr>
          <w:cantSplit/>
        </w:trPr>
        <w:tc>
          <w:tcPr>
            <w:tcW w:w="1000" w:type="pct"/>
            <w:vMerge/>
          </w:tcPr>
          <w:p w:rsidRPr="00B96BEB" w:rsidR="00213A32" w:rsidP="007F25B3" w:rsidRDefault="00213A32">
            <w:pPr>
              <w:pStyle w:val="AICreportstabletext"/>
              <w:rPr>
                <w:rFonts w:asciiTheme="minorHAnsi" w:hAnsiTheme="minorHAnsi"/>
                <w:sz w:val="20"/>
                <w:szCs w:val="20"/>
              </w:rPr>
            </w:pPr>
          </w:p>
        </w:tc>
        <w:tc>
          <w:tcPr>
            <w:tcW w:w="1000" w:type="pct"/>
            <w:vMerge w:val="restart"/>
          </w:tcPr>
          <w:p w:rsidRPr="00B96BEB" w:rsidR="00213A32" w:rsidP="00945059" w:rsidRDefault="00213A32">
            <w:pPr>
              <w:pStyle w:val="AICreportstabletext"/>
              <w:rPr>
                <w:rFonts w:asciiTheme="minorHAnsi" w:hAnsiTheme="minorHAnsi"/>
                <w:sz w:val="20"/>
                <w:szCs w:val="20"/>
              </w:rPr>
            </w:pPr>
            <w:r w:rsidRPr="00B96BEB">
              <w:rPr>
                <w:rFonts w:asciiTheme="minorHAnsi" w:hAnsiTheme="minorHAnsi"/>
                <w:sz w:val="20"/>
                <w:szCs w:val="20"/>
              </w:rPr>
              <w:t>How many requests for footage have been lodged by Police for evidentiary purposes since the CCTV system was installed?</w:t>
            </w:r>
          </w:p>
        </w:tc>
        <w:tc>
          <w:tcPr>
            <w:tcW w:w="1000" w:type="pct"/>
          </w:tcPr>
          <w:p w:rsidR="00213A32" w:rsidP="007F25B3" w:rsidRDefault="00213A32">
            <w:pPr>
              <w:pStyle w:val="AICreportstabletext"/>
              <w:rPr>
                <w:rFonts w:asciiTheme="minorHAnsi" w:hAnsiTheme="minorHAnsi"/>
                <w:sz w:val="20"/>
                <w:szCs w:val="20"/>
              </w:rPr>
            </w:pPr>
            <w:r w:rsidRPr="00B96BEB">
              <w:rPr>
                <w:rFonts w:asciiTheme="minorHAnsi" w:hAnsiTheme="minorHAnsi"/>
                <w:sz w:val="20"/>
                <w:szCs w:val="20"/>
              </w:rPr>
              <w:t>Number of requests made by Police for access to footage captured by the CCTV system</w:t>
            </w:r>
          </w:p>
          <w:p w:rsidRPr="00B96BEB" w:rsidR="00213A32" w:rsidP="00213A32" w:rsidRDefault="00213A32">
            <w:pPr>
              <w:pStyle w:val="AICreportstabletext"/>
              <w:rPr>
                <w:rFonts w:asciiTheme="minorHAnsi" w:hAnsiTheme="minorHAnsi"/>
                <w:sz w:val="20"/>
                <w:szCs w:val="20"/>
              </w:rPr>
            </w:pPr>
            <w:r>
              <w:rPr>
                <w:rFonts w:asciiTheme="minorHAnsi" w:hAnsiTheme="minorHAnsi"/>
                <w:sz w:val="20"/>
                <w:szCs w:val="20"/>
              </w:rPr>
              <w:t>Proportion of requests for footage that have been met by council</w:t>
            </w:r>
          </w:p>
        </w:tc>
        <w:tc>
          <w:tcPr>
            <w:tcW w:w="1000" w:type="pct"/>
          </w:tcPr>
          <w:p w:rsidRPr="00B96BEB" w:rsidR="00213A32" w:rsidP="00945059" w:rsidRDefault="00213A32">
            <w:pPr>
              <w:pStyle w:val="AICreportstabletext"/>
              <w:rPr>
                <w:rFonts w:asciiTheme="minorHAnsi" w:hAnsiTheme="minorHAnsi"/>
                <w:sz w:val="20"/>
                <w:szCs w:val="20"/>
              </w:rPr>
            </w:pPr>
            <w:r w:rsidRPr="00B96BEB">
              <w:rPr>
                <w:rFonts w:asciiTheme="minorHAnsi" w:hAnsiTheme="minorHAnsi"/>
                <w:sz w:val="20"/>
                <w:szCs w:val="20"/>
              </w:rPr>
              <w:t>Log of requests for footage maintained by operator / council</w:t>
            </w:r>
          </w:p>
        </w:tc>
        <w:tc>
          <w:tcPr>
            <w:tcW w:w="1000" w:type="pct"/>
          </w:tcPr>
          <w:p w:rsidRPr="00B96BEB" w:rsidR="00213A32" w:rsidP="00945059" w:rsidRDefault="00213A32">
            <w:pPr>
              <w:pStyle w:val="AICreportstabletext"/>
              <w:rPr>
                <w:rFonts w:asciiTheme="minorHAnsi" w:hAnsiTheme="minorHAnsi"/>
                <w:sz w:val="20"/>
                <w:szCs w:val="20"/>
              </w:rPr>
            </w:pPr>
            <w:r w:rsidRPr="00B96BEB">
              <w:rPr>
                <w:rFonts w:asciiTheme="minorHAnsi" w:hAnsiTheme="minorHAnsi"/>
                <w:sz w:val="20"/>
                <w:szCs w:val="20"/>
              </w:rPr>
              <w:t>After installation of CCTV</w:t>
            </w:r>
          </w:p>
        </w:tc>
      </w:tr>
      <w:tr w:rsidRPr="00704453" w:rsidR="00213A32" w:rsidTr="00B96BEB">
        <w:trPr>
          <w:cantSplit/>
        </w:trPr>
        <w:tc>
          <w:tcPr>
            <w:tcW w:w="1000" w:type="pct"/>
            <w:vMerge/>
          </w:tcPr>
          <w:p w:rsidRPr="00990643" w:rsidR="00213A32" w:rsidP="007F25B3" w:rsidRDefault="00213A32">
            <w:pPr>
              <w:pStyle w:val="AICreportstabletext"/>
              <w:rPr>
                <w:rFonts w:asciiTheme="minorHAnsi" w:hAnsiTheme="minorHAnsi"/>
                <w:sz w:val="20"/>
                <w:szCs w:val="20"/>
              </w:rPr>
            </w:pPr>
          </w:p>
        </w:tc>
        <w:tc>
          <w:tcPr>
            <w:tcW w:w="1000" w:type="pct"/>
            <w:vMerge/>
          </w:tcPr>
          <w:p w:rsidRPr="00990643" w:rsidR="00213A32" w:rsidP="00945059" w:rsidRDefault="00213A32">
            <w:pPr>
              <w:pStyle w:val="AICreportstabletext"/>
              <w:rPr>
                <w:rFonts w:asciiTheme="minorHAnsi" w:hAnsiTheme="minorHAnsi"/>
                <w:sz w:val="20"/>
                <w:szCs w:val="20"/>
              </w:rPr>
            </w:pPr>
          </w:p>
        </w:tc>
        <w:tc>
          <w:tcPr>
            <w:tcW w:w="1000" w:type="pct"/>
          </w:tcPr>
          <w:p w:rsidRPr="00990643" w:rsidR="00213A32" w:rsidP="007F25B3" w:rsidRDefault="00213A32">
            <w:pPr>
              <w:pStyle w:val="AICreportstabletext"/>
              <w:rPr>
                <w:rFonts w:asciiTheme="minorHAnsi" w:hAnsiTheme="minorHAnsi"/>
                <w:sz w:val="20"/>
                <w:szCs w:val="20"/>
              </w:rPr>
            </w:pPr>
            <w:r w:rsidRPr="00990643">
              <w:rPr>
                <w:rFonts w:asciiTheme="minorHAnsi" w:hAnsiTheme="minorHAnsi"/>
                <w:sz w:val="20"/>
                <w:szCs w:val="20"/>
              </w:rPr>
              <w:t>Number of media statements which cite the use of CCTV in apprehending and prosecuting offenders</w:t>
            </w:r>
          </w:p>
        </w:tc>
        <w:tc>
          <w:tcPr>
            <w:tcW w:w="1000" w:type="pct"/>
          </w:tcPr>
          <w:p w:rsidRPr="00990643" w:rsidR="00213A32" w:rsidP="00945059" w:rsidRDefault="00213A32">
            <w:pPr>
              <w:pStyle w:val="AICreportstabletext"/>
              <w:rPr>
                <w:rFonts w:asciiTheme="minorHAnsi" w:hAnsiTheme="minorHAnsi"/>
                <w:sz w:val="20"/>
                <w:szCs w:val="20"/>
              </w:rPr>
            </w:pPr>
            <w:r w:rsidRPr="00990643">
              <w:rPr>
                <w:rFonts w:asciiTheme="minorHAnsi" w:hAnsiTheme="minorHAnsi"/>
                <w:sz w:val="20"/>
                <w:szCs w:val="20"/>
              </w:rPr>
              <w:t>Log of media statements / articles</w:t>
            </w:r>
          </w:p>
        </w:tc>
        <w:tc>
          <w:tcPr>
            <w:tcW w:w="1000" w:type="pct"/>
          </w:tcPr>
          <w:p w:rsidRPr="00990643" w:rsidR="00213A32" w:rsidP="00945059" w:rsidRDefault="00213A32">
            <w:pPr>
              <w:pStyle w:val="AICreportstabletext"/>
              <w:rPr>
                <w:rFonts w:asciiTheme="minorHAnsi" w:hAnsiTheme="minorHAnsi"/>
                <w:sz w:val="20"/>
                <w:szCs w:val="20"/>
              </w:rPr>
            </w:pPr>
            <w:r w:rsidRPr="00990643">
              <w:rPr>
                <w:rFonts w:asciiTheme="minorHAnsi" w:hAnsiTheme="minorHAnsi"/>
                <w:sz w:val="20"/>
                <w:szCs w:val="20"/>
              </w:rPr>
              <w:t>After installation of CCTV</w:t>
            </w:r>
          </w:p>
        </w:tc>
      </w:tr>
    </w:tbl>
    <w:p w:rsidRPr="00B96BEB" w:rsidR="00704453" w:rsidP="00DC6C0C" w:rsidRDefault="00704453">
      <w:pPr>
        <w:pStyle w:val="ListParagraph"/>
        <w:rPr>
          <w:rFonts w:cs="Arial"/>
          <w:sz w:val="18"/>
          <w:szCs w:val="20"/>
        </w:rPr>
        <w:sectPr w:rsidRPr="00B96BEB" w:rsidR="00704453" w:rsidSect="009E4833">
          <w:pgSz w:w="16839" w:h="11907" w:orient="landscape" w:code="9"/>
          <w:pgMar w:top="1440" w:right="1440" w:bottom="1440" w:left="1440" w:header="708" w:footer="708" w:gutter="0"/>
          <w:cols w:space="708"/>
          <w:docGrid w:linePitch="360"/>
        </w:sectPr>
      </w:pPr>
    </w:p>
    <w:p w:rsidRPr="005F3528" w:rsidR="005F3528" w:rsidP="005F3528" w:rsidRDefault="005F3528">
      <w:pPr>
        <w:rPr>
          <w:rFonts w:cs="Arial"/>
          <w:b/>
          <w:sz w:val="24"/>
        </w:rPr>
      </w:pPr>
      <w:r w:rsidRPr="005F3528">
        <w:rPr>
          <w:rFonts w:cs="Arial"/>
          <w:b/>
          <w:sz w:val="24"/>
        </w:rPr>
        <w:t xml:space="preserve">Part </w:t>
      </w:r>
      <w:r>
        <w:rPr>
          <w:rFonts w:cs="Arial"/>
          <w:b/>
          <w:sz w:val="24"/>
        </w:rPr>
        <w:t>B</w:t>
      </w:r>
      <w:r w:rsidRPr="005F3528">
        <w:rPr>
          <w:rFonts w:cs="Arial"/>
          <w:b/>
          <w:sz w:val="24"/>
        </w:rPr>
        <w:t>—</w:t>
      </w:r>
      <w:r w:rsidRPr="00B96BEB">
        <w:rPr>
          <w:rFonts w:cs="Arial"/>
          <w:b/>
          <w:sz w:val="24"/>
        </w:rPr>
        <w:t>Installation or improvement of lighting</w:t>
      </w:r>
    </w:p>
    <w:p w:rsidRPr="00B96BEB" w:rsidR="00704453" w:rsidP="00704453" w:rsidRDefault="00704453">
      <w:pPr>
        <w:rPr>
          <w:rFonts w:cs="Arial"/>
        </w:rPr>
      </w:pPr>
      <w:r w:rsidRPr="00B96BEB">
        <w:rPr>
          <w:rFonts w:cs="Arial"/>
        </w:rPr>
        <w:t xml:space="preserve">There are two mechanisms that explain how the installation or improvement of lighting may contribute to a reduction in crime and antisocial behaviour and an improvement in community confidence and perceptions of safety. </w:t>
      </w:r>
    </w:p>
    <w:p w:rsidRPr="00B96BEB" w:rsidR="00704453" w:rsidP="00052746" w:rsidRDefault="00704453">
      <w:pPr>
        <w:pStyle w:val="ListParagraph"/>
        <w:numPr>
          <w:ilvl w:val="0"/>
          <w:numId w:val="2"/>
        </w:numPr>
        <w:ind w:left="360"/>
        <w:rPr>
          <w:rFonts w:cs="Arial"/>
        </w:rPr>
      </w:pPr>
      <w:r w:rsidRPr="00B96BEB">
        <w:rPr>
          <w:rFonts w:cs="Arial"/>
          <w:b/>
        </w:rPr>
        <w:t>Deterrence mechanism</w:t>
      </w:r>
      <w:r w:rsidRPr="00990643" w:rsidR="00990643">
        <w:rPr>
          <w:rFonts w:cs="Arial"/>
          <w:b/>
        </w:rPr>
        <w:t>:</w:t>
      </w:r>
      <w:r w:rsidR="00990643">
        <w:rPr>
          <w:rFonts w:cs="Arial"/>
        </w:rPr>
        <w:t xml:space="preserve"> </w:t>
      </w:r>
      <w:r w:rsidRPr="00B96BEB">
        <w:rPr>
          <w:rFonts w:cs="Arial"/>
        </w:rPr>
        <w:t xml:space="preserve">Illuminating dark areas through improvements in lighting acts to reduce crime that occurs at night by increasing visibility. Increased visibility deters potential offenders by increasing the risks that they will be recognised or interrupted, and the presence of Police and other authority figures becomes more apparent. This assumes that offenders make rational decisions about the risks of committing a crime and the propensity for detection and identification is included in that risk assessment. </w:t>
      </w:r>
    </w:p>
    <w:p w:rsidRPr="00B96BEB" w:rsidR="00704453" w:rsidP="00052746" w:rsidRDefault="00704453">
      <w:pPr>
        <w:pStyle w:val="ListParagraph"/>
        <w:ind w:left="360"/>
        <w:rPr>
          <w:rFonts w:cs="Arial"/>
        </w:rPr>
      </w:pPr>
    </w:p>
    <w:p w:rsidRPr="00B96BEB" w:rsidR="00704453" w:rsidP="00052746" w:rsidRDefault="00704453">
      <w:pPr>
        <w:pStyle w:val="ListParagraph"/>
        <w:numPr>
          <w:ilvl w:val="0"/>
          <w:numId w:val="2"/>
        </w:numPr>
        <w:ind w:left="360"/>
        <w:rPr>
          <w:rFonts w:cs="Arial"/>
        </w:rPr>
        <w:sectPr w:rsidRPr="00B96BEB" w:rsidR="00704453" w:rsidSect="00B96BEB">
          <w:pgSz w:w="11907" w:h="16839" w:code="9"/>
          <w:pgMar w:top="1440" w:right="1440" w:bottom="1440" w:left="1440" w:header="708" w:footer="708" w:gutter="0"/>
          <w:cols w:space="708"/>
          <w:docGrid w:linePitch="360"/>
        </w:sectPr>
      </w:pPr>
      <w:r w:rsidRPr="00B96BEB">
        <w:rPr>
          <w:rFonts w:cs="Arial"/>
          <w:b/>
        </w:rPr>
        <w:t>Reassurance mechanism</w:t>
      </w:r>
      <w:r w:rsidR="00990643">
        <w:rPr>
          <w:rFonts w:cs="Arial"/>
          <w:b/>
        </w:rPr>
        <w:t>:</w:t>
      </w:r>
      <w:r w:rsidRPr="00B96BEB">
        <w:rPr>
          <w:rFonts w:cs="Arial"/>
        </w:rPr>
        <w:t xml:space="preserve"> Increased visibility through improvements in lighting also signals to the community that an area is less dangerous after dark. This is because with increased visibility people have a greater awareness of their surroundings and suspicious activity and offending behaviour are more likely to be detected. When the community has greater confidence in an area, pedestrian activity increases. The increased flows of people act as ‘capable guardians’ thereby increasing natural or informal surveillance, which further works to enhance community confidence and deter potential offenders.</w:t>
      </w:r>
    </w:p>
    <w:tbl>
      <w:tblPr>
        <w:tblStyle w:val="TableGrid"/>
        <w:tblW w:w="5000" w:type="pct"/>
        <w:tblLook w:firstRow="1" w:lastRow="0" w:firstColumn="1" w:lastColumn="0" w:noHBand="0" w:noVBand="1" w:val="04A0"/>
      </w:tblPr>
      <w:tblGrid>
        <w:gridCol w:w="13949"/>
      </w:tblGrid>
      <w:tr w:rsidRPr="00990643" w:rsidR="00052746" w:rsidTr="00157141">
        <w:tc>
          <w:tcPr>
            <w:tcW w:w="5000" w:type="pct"/>
            <w:shd w:val="clear" w:color="auto" w:fill="1F497D" w:themeFill="text2"/>
          </w:tcPr>
          <w:p w:rsidRPr="00B96BEB" w:rsidR="00052746" w:rsidP="00990643" w:rsidRDefault="00052746">
            <w:pPr>
              <w:pStyle w:val="AICreportstableheading"/>
              <w:rPr>
                <w:rFonts w:asciiTheme="minorHAnsi" w:hAnsiTheme="minorHAnsi"/>
                <w:sz w:val="22"/>
                <w:szCs w:val="22"/>
              </w:rPr>
            </w:pPr>
            <w:r w:rsidRPr="00B96BEB">
              <w:rPr>
                <w:rFonts w:asciiTheme="minorHAnsi" w:hAnsiTheme="minorHAnsi"/>
                <w:sz w:val="22"/>
                <w:szCs w:val="22"/>
              </w:rPr>
              <w:t xml:space="preserve">Figure </w:t>
            </w:r>
            <w:r w:rsidRPr="00990643">
              <w:rPr>
                <w:rFonts w:asciiTheme="minorHAnsi" w:hAnsiTheme="minorHAnsi"/>
                <w:sz w:val="22"/>
                <w:szCs w:val="22"/>
              </w:rPr>
              <w:t>2</w:t>
            </w:r>
            <w:r w:rsidRPr="00B96BEB">
              <w:rPr>
                <w:rFonts w:asciiTheme="minorHAnsi" w:hAnsiTheme="minorHAnsi"/>
                <w:sz w:val="22"/>
                <w:szCs w:val="22"/>
              </w:rPr>
              <w:t xml:space="preserve"> Logic model describing </w:t>
            </w:r>
            <w:r w:rsidRPr="00990643">
              <w:rPr>
                <w:rFonts w:asciiTheme="minorHAnsi" w:hAnsiTheme="minorHAnsi"/>
                <w:sz w:val="22"/>
                <w:szCs w:val="22"/>
              </w:rPr>
              <w:t>lighting</w:t>
            </w:r>
            <w:r w:rsidRPr="00B96BEB">
              <w:rPr>
                <w:rFonts w:asciiTheme="minorHAnsi" w:hAnsiTheme="minorHAnsi"/>
                <w:sz w:val="22"/>
                <w:szCs w:val="22"/>
              </w:rPr>
              <w:t xml:space="preserve"> projects funded </w:t>
            </w:r>
            <w:r w:rsidRPr="00990643" w:rsidR="00990643">
              <w:rPr>
                <w:rFonts w:asciiTheme="minorHAnsi" w:hAnsiTheme="minorHAnsi"/>
                <w:sz w:val="22"/>
                <w:szCs w:val="22"/>
              </w:rPr>
              <w:t>under</w:t>
            </w:r>
            <w:r w:rsidRPr="00B96BEB" w:rsidR="00990643">
              <w:rPr>
                <w:rFonts w:asciiTheme="minorHAnsi" w:hAnsiTheme="minorHAnsi"/>
                <w:sz w:val="22"/>
                <w:szCs w:val="22"/>
              </w:rPr>
              <w:t xml:space="preserve"> the </w:t>
            </w:r>
            <w:r w:rsidRPr="00990643" w:rsidR="00990643">
              <w:rPr>
                <w:rFonts w:asciiTheme="minorHAnsi" w:hAnsiTheme="minorHAnsi"/>
                <w:sz w:val="22"/>
                <w:szCs w:val="22"/>
              </w:rPr>
              <w:t>Public Safety Infrastructure Fund</w:t>
            </w:r>
          </w:p>
        </w:tc>
      </w:tr>
      <w:tr w:rsidR="00052746" w:rsidTr="00157141">
        <w:tc>
          <w:tcPr>
            <w:tcW w:w="5000" w:type="pct"/>
          </w:tcPr>
          <w:p w:rsidR="00052746" w:rsidP="006E4787" w:rsidRDefault="00E63A68">
            <w:pPr>
              <w:rPr>
                <w:rFonts w:cs="Arial"/>
                <w:sz w:val="20"/>
                <w:szCs w:val="20"/>
              </w:rPr>
            </w:pPr>
            <w:r>
              <w:rPr>
                <w:noProof/>
                <w:lang w:eastAsia="en-AU"/>
              </w:rPr>
              <w:drawing>
                <wp:anchor distT="0" distB="0" distL="114300" distR="114300" simplePos="false" relativeHeight="251661312" behindDoc="false" locked="false" layoutInCell="true" allowOverlap="true" wp14:anchorId="7D5D3067" wp14:editId="5349B668">
                  <wp:simplePos x="0" y="0"/>
                  <wp:positionH relativeFrom="column">
                    <wp:posOffset>508635</wp:posOffset>
                  </wp:positionH>
                  <wp:positionV relativeFrom="paragraph">
                    <wp:posOffset>97790</wp:posOffset>
                  </wp:positionV>
                  <wp:extent cx="7839710" cy="3741420"/>
                  <wp:effectExtent l="0" t="0" r="8890" b="0"/>
                  <wp:wrapTopAndBottom/>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
                          <pic:cNvPicPr/>
                        </pic:nvPicPr>
                        <pic:blipFill>
                          <a:blip r:embed="rId13">
                            <a:extLst>
                              <a:ext uri="{28A0092B-C50C-407E-A947-70E740481C1C}">
                                <a14:useLocalDpi val="false"/>
                              </a:ext>
                            </a:extLst>
                          </a:blip>
                          <a:stretch>
                            <a:fillRect/>
                          </a:stretch>
                        </pic:blipFill>
                        <pic:spPr>
                          <a:xfrm>
                            <a:off x="0" y="0"/>
                            <a:ext cx="7839710" cy="3741420"/>
                          </a:xfrm>
                          <a:prstGeom prst="rect">
                            <a:avLst/>
                          </a:prstGeom>
                        </pic:spPr>
                      </pic:pic>
                    </a:graphicData>
                  </a:graphic>
                  <wp14:sizeRelH relativeFrom="page">
                    <wp14:pctWidth>0</wp14:pctWidth>
                  </wp14:sizeRelH>
                  <wp14:sizeRelV relativeFrom="page">
                    <wp14:pctHeight>0</wp14:pctHeight>
                  </wp14:sizeRelV>
                </wp:anchor>
              </w:drawing>
            </w:r>
          </w:p>
        </w:tc>
      </w:tr>
    </w:tbl>
    <w:p w:rsidRPr="00B96BEB" w:rsidR="00F84732" w:rsidP="00DC6C0C" w:rsidRDefault="00F84732">
      <w:pPr>
        <w:tabs>
          <w:tab w:val="left" w:pos="1390"/>
        </w:tabs>
        <w:rPr>
          <w:rFonts w:cs="Arial"/>
          <w:b/>
          <w:i/>
          <w:sz w:val="20"/>
          <w:szCs w:val="20"/>
        </w:rPr>
      </w:pPr>
    </w:p>
    <w:tbl>
      <w:tblPr>
        <w:tblStyle w:val="TableGrid"/>
        <w:tblW w:w="5004" w:type="pct"/>
        <w:tblLook w:firstRow="0" w:lastRow="0" w:firstColumn="0" w:lastColumn="0" w:noHBand="0" w:noVBand="0" w:val="0000"/>
      </w:tblPr>
      <w:tblGrid>
        <w:gridCol w:w="2792"/>
        <w:gridCol w:w="2792"/>
        <w:gridCol w:w="2792"/>
        <w:gridCol w:w="2792"/>
        <w:gridCol w:w="2792"/>
      </w:tblGrid>
      <w:tr w:rsidRPr="00990643" w:rsidR="00990643" w:rsidTr="00B96BEB">
        <w:trPr>
          <w:cantSplit/>
          <w:tblHeader/>
        </w:trPr>
        <w:tc>
          <w:tcPr>
            <w:tcW w:w="5000" w:type="pct"/>
            <w:gridSpan w:val="5"/>
            <w:shd w:val="clear" w:color="auto" w:fill="1F497D" w:themeFill="text2"/>
          </w:tcPr>
          <w:p w:rsidRPr="00B96BEB" w:rsidR="00990643" w:rsidP="00945059" w:rsidRDefault="00990643">
            <w:pPr>
              <w:pStyle w:val="AICreportstableheading"/>
              <w:rPr>
                <w:rFonts w:asciiTheme="minorHAnsi" w:hAnsiTheme="minorHAnsi"/>
                <w:sz w:val="22"/>
                <w:szCs w:val="22"/>
              </w:rPr>
            </w:pPr>
            <w:r w:rsidRPr="00B96BEB">
              <w:rPr>
                <w:rFonts w:asciiTheme="minorHAnsi" w:hAnsiTheme="minorHAnsi"/>
                <w:sz w:val="22"/>
                <w:szCs w:val="22"/>
              </w:rPr>
              <w:t xml:space="preserve">Table 2 Evaluation framework for lighting projects funded </w:t>
            </w:r>
            <w:r w:rsidRPr="00990643">
              <w:rPr>
                <w:rFonts w:asciiTheme="minorHAnsi" w:hAnsiTheme="minorHAnsi"/>
                <w:sz w:val="22"/>
                <w:szCs w:val="22"/>
              </w:rPr>
              <w:t>under</w:t>
            </w:r>
            <w:r w:rsidRPr="00B96BEB">
              <w:rPr>
                <w:rFonts w:asciiTheme="minorHAnsi" w:hAnsiTheme="minorHAnsi"/>
                <w:sz w:val="22"/>
                <w:szCs w:val="22"/>
              </w:rPr>
              <w:t xml:space="preserve"> the </w:t>
            </w:r>
            <w:r w:rsidRPr="00990643">
              <w:rPr>
                <w:rFonts w:asciiTheme="minorHAnsi" w:hAnsiTheme="minorHAnsi"/>
                <w:sz w:val="22"/>
                <w:szCs w:val="22"/>
              </w:rPr>
              <w:t>Public Safety Infrastructure Fund</w:t>
            </w:r>
          </w:p>
        </w:tc>
      </w:tr>
      <w:tr w:rsidRPr="00704453" w:rsidR="00DC6C0C" w:rsidTr="00B96BEB">
        <w:trPr>
          <w:cantSplit/>
          <w:tblHeader/>
        </w:trPr>
        <w:tc>
          <w:tcPr>
            <w:tcW w:w="1000" w:type="pct"/>
          </w:tcPr>
          <w:p w:rsidRPr="00B96BEB" w:rsidR="00DC6C0C" w:rsidP="00945059" w:rsidRDefault="005F3528">
            <w:pPr>
              <w:pStyle w:val="AICreportstablecolumnheading"/>
              <w:rPr>
                <w:rFonts w:asciiTheme="minorHAnsi" w:hAnsiTheme="minorHAnsi"/>
                <w:color w:val="1F497D" w:themeColor="text2"/>
                <w:sz w:val="20"/>
                <w:szCs w:val="20"/>
              </w:rPr>
            </w:pPr>
            <w:r w:rsidRPr="00990643">
              <w:rPr>
                <w:rFonts w:asciiTheme="minorHAnsi" w:hAnsiTheme="minorHAnsi"/>
                <w:color w:val="1F497D" w:themeColor="text2"/>
                <w:sz w:val="20"/>
                <w:szCs w:val="20"/>
              </w:rPr>
              <w:t>Project</w:t>
            </w:r>
            <w:r w:rsidRPr="00B96BEB" w:rsidR="00DC6C0C">
              <w:rPr>
                <w:rFonts w:asciiTheme="minorHAnsi" w:hAnsiTheme="minorHAnsi"/>
                <w:color w:val="1F497D" w:themeColor="text2"/>
                <w:sz w:val="20"/>
                <w:szCs w:val="20"/>
              </w:rPr>
              <w:t xml:space="preserve"> component</w:t>
            </w:r>
          </w:p>
        </w:tc>
        <w:tc>
          <w:tcPr>
            <w:tcW w:w="1000" w:type="pct"/>
          </w:tcPr>
          <w:p w:rsidRPr="00B96BEB" w:rsidR="00DC6C0C" w:rsidP="00945059" w:rsidRDefault="00DC6C0C">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Evaluation questions</w:t>
            </w:r>
          </w:p>
        </w:tc>
        <w:tc>
          <w:tcPr>
            <w:tcW w:w="1000" w:type="pct"/>
          </w:tcPr>
          <w:p w:rsidRPr="00B96BEB" w:rsidR="00DC6C0C" w:rsidP="00945059" w:rsidRDefault="00DC6C0C">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Key performance indicators</w:t>
            </w:r>
          </w:p>
        </w:tc>
        <w:tc>
          <w:tcPr>
            <w:tcW w:w="1000" w:type="pct"/>
          </w:tcPr>
          <w:p w:rsidRPr="00B96BEB" w:rsidR="00DC6C0C" w:rsidP="00945059" w:rsidRDefault="00DC6C0C">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 xml:space="preserve">Data collection </w:t>
            </w:r>
            <w:r w:rsidRPr="00B96BEB">
              <w:rPr>
                <w:rFonts w:asciiTheme="minorHAnsi" w:hAnsiTheme="minorHAnsi"/>
                <w:color w:val="1F497D" w:themeColor="text2"/>
                <w:sz w:val="20"/>
                <w:szCs w:val="20"/>
              </w:rPr>
              <w:br/>
              <w:t>(method and source)</w:t>
            </w:r>
          </w:p>
        </w:tc>
        <w:tc>
          <w:tcPr>
            <w:tcW w:w="1000" w:type="pct"/>
          </w:tcPr>
          <w:p w:rsidRPr="00B96BEB" w:rsidR="00DC6C0C" w:rsidP="00945059" w:rsidRDefault="00DC6C0C">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Timeframe for data collection</w:t>
            </w:r>
          </w:p>
        </w:tc>
      </w:tr>
      <w:tr w:rsidRPr="00704453" w:rsidR="00E3583F" w:rsidTr="00B96BEB">
        <w:trPr>
          <w:cantSplit/>
          <w:trHeight w:val="682"/>
        </w:trPr>
        <w:tc>
          <w:tcPr>
            <w:tcW w:w="1000" w:type="pct"/>
            <w:vMerge w:val="restart"/>
          </w:tcPr>
          <w:p w:rsidRPr="00B96BEB" w:rsidR="00E3583F" w:rsidP="00E45602" w:rsidRDefault="00E3583F">
            <w:pPr>
              <w:pStyle w:val="AICreportstabletext"/>
              <w:rPr>
                <w:rFonts w:asciiTheme="minorHAnsi" w:hAnsiTheme="minorHAnsi"/>
                <w:sz w:val="20"/>
                <w:szCs w:val="20"/>
              </w:rPr>
            </w:pPr>
            <w:r w:rsidRPr="00990643">
              <w:rPr>
                <w:rFonts w:asciiTheme="minorHAnsi" w:hAnsiTheme="minorHAnsi"/>
                <w:sz w:val="20"/>
                <w:szCs w:val="20"/>
              </w:rPr>
              <w:t>Lighting is installed to illuminate areas where there are crime and safety concerns</w:t>
            </w:r>
            <w:r w:rsidRPr="00B96BEB">
              <w:rPr>
                <w:rFonts w:asciiTheme="minorHAnsi" w:hAnsiTheme="minorHAnsi"/>
                <w:sz w:val="20"/>
                <w:szCs w:val="20"/>
              </w:rPr>
              <w:t xml:space="preserve"> (output)</w:t>
            </w:r>
          </w:p>
        </w:tc>
        <w:tc>
          <w:tcPr>
            <w:tcW w:w="1000" w:type="pct"/>
            <w:vMerge w:val="restart"/>
          </w:tcPr>
          <w:p w:rsidRPr="00B96BEB" w:rsidR="00E3583F" w:rsidP="00D558A7" w:rsidRDefault="00E3583F">
            <w:pPr>
              <w:pStyle w:val="AICreportstabletext"/>
              <w:rPr>
                <w:rFonts w:asciiTheme="minorHAnsi" w:hAnsiTheme="minorHAnsi"/>
                <w:sz w:val="20"/>
                <w:szCs w:val="20"/>
              </w:rPr>
            </w:pPr>
            <w:r w:rsidRPr="00B96BEB">
              <w:rPr>
                <w:rFonts w:asciiTheme="minorHAnsi" w:hAnsiTheme="minorHAnsi"/>
                <w:sz w:val="20"/>
                <w:szCs w:val="20"/>
              </w:rPr>
              <w:t xml:space="preserve">How effective are the lights in illuminating the area throughout the duration of the night?  </w:t>
            </w:r>
          </w:p>
        </w:tc>
        <w:tc>
          <w:tcPr>
            <w:tcW w:w="1000" w:type="pct"/>
          </w:tcPr>
          <w:p w:rsidRPr="00B96BEB" w:rsidR="00E3583F" w:rsidP="00945059" w:rsidRDefault="00E3583F">
            <w:pPr>
              <w:pStyle w:val="AICreportstabletext"/>
              <w:rPr>
                <w:rFonts w:asciiTheme="minorHAnsi" w:hAnsiTheme="minorHAnsi"/>
                <w:sz w:val="20"/>
                <w:szCs w:val="20"/>
              </w:rPr>
            </w:pPr>
            <w:r w:rsidRPr="00B96BEB">
              <w:rPr>
                <w:rFonts w:asciiTheme="minorHAnsi" w:hAnsiTheme="minorHAnsi"/>
                <w:sz w:val="20"/>
                <w:szCs w:val="20"/>
              </w:rPr>
              <w:t>Number and technical specifications of lighting installed including coverage</w:t>
            </w:r>
          </w:p>
        </w:tc>
        <w:tc>
          <w:tcPr>
            <w:tcW w:w="1000" w:type="pct"/>
          </w:tcPr>
          <w:p w:rsidRPr="00B96BEB" w:rsidR="00E3583F" w:rsidP="00945059" w:rsidRDefault="00E3583F">
            <w:pPr>
              <w:pStyle w:val="AICreportstabletext"/>
              <w:rPr>
                <w:rFonts w:asciiTheme="minorHAnsi" w:hAnsiTheme="minorHAnsi"/>
                <w:sz w:val="20"/>
                <w:szCs w:val="20"/>
              </w:rPr>
            </w:pPr>
            <w:r w:rsidRPr="00B96BEB">
              <w:rPr>
                <w:rFonts w:asciiTheme="minorHAnsi" w:hAnsiTheme="minorHAnsi"/>
                <w:sz w:val="20"/>
                <w:szCs w:val="20"/>
              </w:rPr>
              <w:t>Technical specifications provided by technical consultant</w:t>
            </w:r>
          </w:p>
          <w:p w:rsidRPr="00B96BEB" w:rsidR="00E3583F" w:rsidP="00945059" w:rsidRDefault="00E3583F">
            <w:pPr>
              <w:pStyle w:val="AICreportstabletext"/>
              <w:rPr>
                <w:rFonts w:asciiTheme="minorHAnsi" w:hAnsiTheme="minorHAnsi"/>
                <w:sz w:val="20"/>
                <w:szCs w:val="20"/>
              </w:rPr>
            </w:pPr>
          </w:p>
        </w:tc>
        <w:tc>
          <w:tcPr>
            <w:tcW w:w="1000" w:type="pct"/>
          </w:tcPr>
          <w:p w:rsidRPr="00B96BEB" w:rsidR="00E3583F" w:rsidP="00945059" w:rsidRDefault="00E3583F">
            <w:pPr>
              <w:pStyle w:val="AICreportstabletext"/>
              <w:rPr>
                <w:rFonts w:asciiTheme="minorHAnsi" w:hAnsiTheme="minorHAnsi"/>
                <w:sz w:val="20"/>
                <w:szCs w:val="20"/>
              </w:rPr>
            </w:pPr>
            <w:r w:rsidRPr="00B96BEB">
              <w:rPr>
                <w:rFonts w:asciiTheme="minorHAnsi" w:hAnsiTheme="minorHAnsi"/>
                <w:sz w:val="20"/>
                <w:szCs w:val="20"/>
              </w:rPr>
              <w:t>Commencement of project</w:t>
            </w:r>
          </w:p>
          <w:p w:rsidRPr="00B96BEB" w:rsidR="00E3583F" w:rsidP="00945059" w:rsidRDefault="00E3583F">
            <w:pPr>
              <w:pStyle w:val="AICreportstabletext"/>
              <w:rPr>
                <w:rFonts w:asciiTheme="minorHAnsi" w:hAnsiTheme="minorHAnsi"/>
                <w:sz w:val="20"/>
                <w:szCs w:val="20"/>
              </w:rPr>
            </w:pPr>
          </w:p>
          <w:p w:rsidRPr="00B96BEB" w:rsidR="00E3583F" w:rsidP="00FA1915" w:rsidRDefault="00E3583F">
            <w:pPr>
              <w:pStyle w:val="AICreportstabletext"/>
              <w:rPr>
                <w:rFonts w:asciiTheme="minorHAnsi" w:hAnsiTheme="minorHAnsi"/>
                <w:sz w:val="20"/>
                <w:szCs w:val="20"/>
              </w:rPr>
            </w:pPr>
          </w:p>
        </w:tc>
      </w:tr>
      <w:tr w:rsidRPr="00704453" w:rsidR="00E3583F" w:rsidTr="00B96BEB">
        <w:trPr>
          <w:cantSplit/>
          <w:trHeight w:val="774"/>
        </w:trPr>
        <w:tc>
          <w:tcPr>
            <w:tcW w:w="1000" w:type="pct"/>
            <w:vMerge/>
          </w:tcPr>
          <w:p w:rsidRPr="00B96BEB" w:rsidR="00E3583F" w:rsidP="00E45602" w:rsidRDefault="00E3583F">
            <w:pPr>
              <w:pStyle w:val="AICreportstabletext"/>
              <w:rPr>
                <w:rFonts w:asciiTheme="minorHAnsi" w:hAnsiTheme="minorHAnsi"/>
                <w:sz w:val="20"/>
                <w:szCs w:val="20"/>
              </w:rPr>
            </w:pPr>
          </w:p>
        </w:tc>
        <w:tc>
          <w:tcPr>
            <w:tcW w:w="1000" w:type="pct"/>
            <w:vMerge/>
          </w:tcPr>
          <w:p w:rsidRPr="00B96BEB" w:rsidR="00E3583F" w:rsidP="00945059" w:rsidRDefault="00E3583F">
            <w:pPr>
              <w:pStyle w:val="AICreportstabletext"/>
              <w:rPr>
                <w:rFonts w:asciiTheme="minorHAnsi" w:hAnsiTheme="minorHAnsi"/>
                <w:sz w:val="20"/>
                <w:szCs w:val="20"/>
              </w:rPr>
            </w:pPr>
          </w:p>
        </w:tc>
        <w:tc>
          <w:tcPr>
            <w:tcW w:w="1000" w:type="pct"/>
          </w:tcPr>
          <w:p w:rsidRPr="00B96BEB" w:rsidR="00E3583F" w:rsidP="00945059" w:rsidRDefault="00E3583F">
            <w:pPr>
              <w:pStyle w:val="AICreportstabletext"/>
              <w:rPr>
                <w:rFonts w:asciiTheme="minorHAnsi" w:hAnsiTheme="minorHAnsi"/>
                <w:sz w:val="20"/>
                <w:szCs w:val="20"/>
              </w:rPr>
            </w:pPr>
            <w:r w:rsidRPr="00B96BEB">
              <w:rPr>
                <w:rFonts w:asciiTheme="minorHAnsi" w:hAnsiTheme="minorHAnsi"/>
                <w:sz w:val="20"/>
                <w:szCs w:val="20"/>
              </w:rPr>
              <w:t>Extent to which lighting has improved visibility in the area at all times of night</w:t>
            </w:r>
          </w:p>
        </w:tc>
        <w:tc>
          <w:tcPr>
            <w:tcW w:w="1000" w:type="pct"/>
          </w:tcPr>
          <w:p w:rsidRPr="00B96BEB" w:rsidR="00E3583F" w:rsidP="00945059" w:rsidRDefault="00E3583F">
            <w:pPr>
              <w:pStyle w:val="AICreportstabletext"/>
              <w:rPr>
                <w:rFonts w:asciiTheme="minorHAnsi" w:hAnsiTheme="minorHAnsi"/>
                <w:sz w:val="20"/>
                <w:szCs w:val="20"/>
              </w:rPr>
            </w:pPr>
            <w:r w:rsidRPr="00B96BEB">
              <w:rPr>
                <w:rFonts w:asciiTheme="minorHAnsi" w:hAnsiTheme="minorHAnsi"/>
                <w:sz w:val="20"/>
                <w:szCs w:val="20"/>
              </w:rPr>
              <w:t>Observation / audit of area at night and supporting evidence such as audit reports and photographs</w:t>
            </w:r>
          </w:p>
        </w:tc>
        <w:tc>
          <w:tcPr>
            <w:tcW w:w="1000" w:type="pct"/>
          </w:tcPr>
          <w:p w:rsidRPr="00B96BEB" w:rsidR="00E3583F" w:rsidP="00945059" w:rsidRDefault="00E3583F">
            <w:pPr>
              <w:pStyle w:val="AICreportstabletext"/>
              <w:rPr>
                <w:rFonts w:asciiTheme="minorHAnsi" w:hAnsiTheme="minorHAnsi"/>
                <w:sz w:val="20"/>
                <w:szCs w:val="20"/>
              </w:rPr>
            </w:pPr>
            <w:r w:rsidRPr="00B96BEB">
              <w:rPr>
                <w:rFonts w:asciiTheme="minorHAnsi" w:hAnsiTheme="minorHAnsi"/>
                <w:sz w:val="20"/>
                <w:szCs w:val="20"/>
              </w:rPr>
              <w:t>Before and after installation of lighting</w:t>
            </w:r>
          </w:p>
        </w:tc>
      </w:tr>
      <w:tr w:rsidRPr="00704453" w:rsidR="00213A32" w:rsidTr="00B96BEB">
        <w:trPr>
          <w:cantSplit/>
        </w:trPr>
        <w:tc>
          <w:tcPr>
            <w:tcW w:w="1000" w:type="pct"/>
            <w:vMerge w:val="restart"/>
          </w:tcPr>
          <w:p w:rsidRPr="00B96BEB" w:rsidR="00213A32" w:rsidP="00D558A7" w:rsidRDefault="00213A32">
            <w:pPr>
              <w:pStyle w:val="AICreportstabletext"/>
              <w:rPr>
                <w:rFonts w:asciiTheme="minorHAnsi" w:hAnsiTheme="minorHAnsi"/>
                <w:sz w:val="20"/>
                <w:szCs w:val="20"/>
              </w:rPr>
            </w:pPr>
            <w:r w:rsidRPr="00B96BEB">
              <w:rPr>
                <w:rFonts w:asciiTheme="minorHAnsi" w:hAnsiTheme="minorHAnsi"/>
                <w:sz w:val="20"/>
                <w:szCs w:val="20"/>
              </w:rPr>
              <w:t xml:space="preserve">Potential offenders are deterred and the incidence of crime and antisocial behaviour occurring </w:t>
            </w:r>
            <w:r w:rsidRPr="00B96BEB">
              <w:rPr>
                <w:rFonts w:asciiTheme="minorHAnsi" w:hAnsiTheme="minorHAnsi"/>
                <w:i/>
                <w:sz w:val="20"/>
                <w:szCs w:val="20"/>
                <w:u w:val="single"/>
              </w:rPr>
              <w:t>at night</w:t>
            </w:r>
            <w:r w:rsidRPr="00B96BEB">
              <w:rPr>
                <w:rFonts w:asciiTheme="minorHAnsi" w:hAnsiTheme="minorHAnsi"/>
                <w:sz w:val="20"/>
                <w:szCs w:val="20"/>
              </w:rPr>
              <w:t xml:space="preserve"> in the target area is reduced (outcome)</w:t>
            </w:r>
          </w:p>
        </w:tc>
        <w:tc>
          <w:tcPr>
            <w:tcW w:w="1000" w:type="pct"/>
          </w:tcPr>
          <w:p w:rsidRPr="00B96BEB" w:rsidR="00213A32" w:rsidP="00945059" w:rsidRDefault="00213A32">
            <w:pPr>
              <w:pStyle w:val="AICreportstabletext"/>
              <w:rPr>
                <w:rFonts w:asciiTheme="minorHAnsi" w:hAnsiTheme="minorHAnsi"/>
                <w:sz w:val="20"/>
                <w:szCs w:val="20"/>
              </w:rPr>
            </w:pPr>
            <w:r w:rsidRPr="00B96BEB">
              <w:rPr>
                <w:rFonts w:asciiTheme="minorHAnsi" w:hAnsiTheme="minorHAnsi"/>
                <w:sz w:val="20"/>
                <w:szCs w:val="20"/>
              </w:rPr>
              <w:t>To what extent has there been a reduction in</w:t>
            </w:r>
            <w:r w:rsidRPr="00B96BEB">
              <w:rPr>
                <w:rFonts w:asciiTheme="minorHAnsi" w:hAnsiTheme="minorHAnsi"/>
                <w:i/>
                <w:sz w:val="20"/>
                <w:szCs w:val="20"/>
              </w:rPr>
              <w:t xml:space="preserve"> property and violent crime</w:t>
            </w:r>
            <w:r w:rsidRPr="00B96BEB">
              <w:rPr>
                <w:rFonts w:asciiTheme="minorHAnsi" w:hAnsiTheme="minorHAnsi"/>
                <w:sz w:val="20"/>
                <w:szCs w:val="20"/>
              </w:rPr>
              <w:t xml:space="preserve"> </w:t>
            </w:r>
            <w:r w:rsidRPr="00B96BEB">
              <w:rPr>
                <w:rFonts w:asciiTheme="minorHAnsi" w:hAnsiTheme="minorHAnsi"/>
                <w:i/>
                <w:sz w:val="20"/>
                <w:szCs w:val="20"/>
                <w:u w:val="single"/>
              </w:rPr>
              <w:t>at night</w:t>
            </w:r>
            <w:r w:rsidRPr="00B96BEB">
              <w:rPr>
                <w:rFonts w:asciiTheme="minorHAnsi" w:hAnsiTheme="minorHAnsi"/>
                <w:sz w:val="20"/>
                <w:szCs w:val="20"/>
              </w:rPr>
              <w:t xml:space="preserve"> in the area where lighting is installed?</w:t>
            </w:r>
          </w:p>
        </w:tc>
        <w:tc>
          <w:tcPr>
            <w:tcW w:w="1000" w:type="pct"/>
          </w:tcPr>
          <w:p w:rsidRPr="00B96BEB" w:rsidR="00213A32" w:rsidP="00945059" w:rsidRDefault="00213A32">
            <w:pPr>
              <w:pStyle w:val="AICreportstabletext"/>
              <w:rPr>
                <w:rFonts w:asciiTheme="minorHAnsi" w:hAnsiTheme="minorHAnsi"/>
                <w:sz w:val="20"/>
                <w:szCs w:val="20"/>
              </w:rPr>
            </w:pPr>
            <w:r w:rsidRPr="00B96BEB">
              <w:rPr>
                <w:rFonts w:asciiTheme="minorHAnsi" w:hAnsiTheme="minorHAnsi"/>
                <w:sz w:val="20"/>
                <w:szCs w:val="20"/>
              </w:rPr>
              <w:t xml:space="preserve">Number of recorded property offences (break and enter, stealing motor vehicle, steal from motor vehicle, theft and property damage); violent offences (assault) in the target area </w:t>
            </w:r>
            <w:r w:rsidRPr="00B96BEB">
              <w:rPr>
                <w:rFonts w:asciiTheme="minorHAnsi" w:hAnsiTheme="minorHAnsi"/>
                <w:i/>
                <w:sz w:val="20"/>
                <w:szCs w:val="20"/>
                <w:u w:val="single"/>
              </w:rPr>
              <w:t>at night</w:t>
            </w:r>
          </w:p>
        </w:tc>
        <w:tc>
          <w:tcPr>
            <w:tcW w:w="1000" w:type="pct"/>
          </w:tcPr>
          <w:p w:rsidRPr="004219BD" w:rsidR="00213A32" w:rsidP="004219BD" w:rsidRDefault="00213A32">
            <w:pPr>
              <w:pStyle w:val="AICreportstabletext"/>
              <w:rPr>
                <w:rFonts w:asciiTheme="minorHAnsi" w:hAnsiTheme="minorHAnsi"/>
                <w:sz w:val="20"/>
                <w:szCs w:val="20"/>
              </w:rPr>
            </w:pPr>
            <w:r w:rsidRPr="004219BD">
              <w:rPr>
                <w:rFonts w:asciiTheme="minorHAnsi" w:hAnsiTheme="minorHAnsi"/>
                <w:sz w:val="20"/>
                <w:szCs w:val="20"/>
              </w:rPr>
              <w:t>Police record</w:t>
            </w:r>
            <w:r w:rsidRPr="00990643">
              <w:rPr>
                <w:rFonts w:asciiTheme="minorHAnsi" w:hAnsiTheme="minorHAnsi"/>
                <w:sz w:val="20"/>
                <w:szCs w:val="20"/>
              </w:rPr>
              <w:t>ed crime</w:t>
            </w:r>
            <w:r w:rsidRPr="004219BD">
              <w:rPr>
                <w:rFonts w:asciiTheme="minorHAnsi" w:hAnsiTheme="minorHAnsi"/>
                <w:sz w:val="20"/>
                <w:szCs w:val="20"/>
              </w:rPr>
              <w:t xml:space="preserve"> data provided by the Crime Statistics Agency Victoria </w:t>
            </w:r>
          </w:p>
          <w:p w:rsidRPr="00B96BEB" w:rsidR="00213A32" w:rsidDel="00362C04" w:rsidP="00945059" w:rsidRDefault="00213A32">
            <w:pPr>
              <w:pStyle w:val="AICreportstabletext"/>
              <w:rPr>
                <w:rFonts w:asciiTheme="minorHAnsi" w:hAnsiTheme="minorHAnsi"/>
                <w:sz w:val="20"/>
                <w:szCs w:val="20"/>
              </w:rPr>
            </w:pPr>
          </w:p>
        </w:tc>
        <w:tc>
          <w:tcPr>
            <w:tcW w:w="1000" w:type="pct"/>
          </w:tcPr>
          <w:p w:rsidRPr="00990643" w:rsidR="00213A32" w:rsidP="004219BD" w:rsidRDefault="00213A32">
            <w:pPr>
              <w:pStyle w:val="AICreportstabletext"/>
              <w:rPr>
                <w:rFonts w:asciiTheme="minorHAnsi" w:hAnsiTheme="minorHAnsi"/>
                <w:sz w:val="20"/>
                <w:szCs w:val="20"/>
              </w:rPr>
            </w:pPr>
            <w:r w:rsidRPr="00990643">
              <w:rPr>
                <w:rFonts w:asciiTheme="minorHAnsi" w:hAnsiTheme="minorHAnsi"/>
                <w:sz w:val="20"/>
                <w:szCs w:val="20"/>
              </w:rPr>
              <w:t>Data should be collected for an equivalent period before and after the project has been implemented.</w:t>
            </w:r>
          </w:p>
          <w:p w:rsidRPr="00B96BEB" w:rsidR="00213A32" w:rsidP="00945059" w:rsidRDefault="00213A32">
            <w:pPr>
              <w:pStyle w:val="AICreportstabletext"/>
              <w:rPr>
                <w:rFonts w:asciiTheme="minorHAnsi" w:hAnsiTheme="minorHAnsi"/>
                <w:sz w:val="20"/>
                <w:szCs w:val="20"/>
              </w:rPr>
            </w:pPr>
            <w:r w:rsidRPr="00990643">
              <w:rPr>
                <w:rFonts w:asciiTheme="minorHAnsi" w:hAnsiTheme="minorHAnsi"/>
                <w:sz w:val="20"/>
                <w:szCs w:val="20"/>
              </w:rPr>
              <w:t xml:space="preserve">Data </w:t>
            </w:r>
            <w:r>
              <w:rPr>
                <w:rFonts w:asciiTheme="minorHAnsi" w:hAnsiTheme="minorHAnsi"/>
                <w:sz w:val="20"/>
                <w:szCs w:val="20"/>
              </w:rPr>
              <w:t>can</w:t>
            </w:r>
            <w:r w:rsidRPr="00990643">
              <w:rPr>
                <w:rFonts w:asciiTheme="minorHAnsi" w:hAnsiTheme="minorHAnsi"/>
                <w:sz w:val="20"/>
                <w:szCs w:val="20"/>
              </w:rPr>
              <w:t xml:space="preserve"> be sought post-implementation</w:t>
            </w:r>
            <w:r w:rsidRPr="004219BD">
              <w:rPr>
                <w:rFonts w:asciiTheme="minorHAnsi" w:hAnsiTheme="minorHAnsi"/>
                <w:sz w:val="20"/>
                <w:szCs w:val="20"/>
              </w:rPr>
              <w:t xml:space="preserve"> </w:t>
            </w:r>
          </w:p>
        </w:tc>
      </w:tr>
      <w:tr w:rsidRPr="00704453" w:rsidR="00213A32" w:rsidTr="00B96BEB">
        <w:trPr>
          <w:cantSplit/>
        </w:trPr>
        <w:tc>
          <w:tcPr>
            <w:tcW w:w="1000" w:type="pct"/>
            <w:vMerge/>
          </w:tcPr>
          <w:p w:rsidRPr="00B96BEB" w:rsidR="00213A32" w:rsidP="00945059" w:rsidRDefault="00213A32">
            <w:pPr>
              <w:pStyle w:val="AICreportstabletext"/>
              <w:rPr>
                <w:rFonts w:asciiTheme="minorHAnsi" w:hAnsiTheme="minorHAnsi"/>
                <w:sz w:val="20"/>
                <w:szCs w:val="20"/>
              </w:rPr>
            </w:pPr>
          </w:p>
        </w:tc>
        <w:tc>
          <w:tcPr>
            <w:tcW w:w="1000" w:type="pct"/>
          </w:tcPr>
          <w:p w:rsidRPr="00B96BEB" w:rsidR="00213A32" w:rsidP="00280412" w:rsidRDefault="00213A32">
            <w:pPr>
              <w:pStyle w:val="AICreportstabletext"/>
              <w:rPr>
                <w:rFonts w:asciiTheme="minorHAnsi" w:hAnsiTheme="minorHAnsi"/>
                <w:sz w:val="20"/>
                <w:szCs w:val="20"/>
              </w:rPr>
            </w:pPr>
            <w:r w:rsidRPr="00B96BEB">
              <w:rPr>
                <w:rFonts w:asciiTheme="minorHAnsi" w:hAnsiTheme="minorHAnsi"/>
                <w:sz w:val="20"/>
                <w:szCs w:val="20"/>
              </w:rPr>
              <w:t xml:space="preserve">To what extent has there been a reduction in </w:t>
            </w:r>
            <w:r w:rsidRPr="00B96BEB">
              <w:rPr>
                <w:rFonts w:asciiTheme="minorHAnsi" w:hAnsiTheme="minorHAnsi"/>
                <w:i/>
                <w:sz w:val="20"/>
                <w:szCs w:val="20"/>
              </w:rPr>
              <w:t>general disorder and antisocial behaviour</w:t>
            </w:r>
            <w:r w:rsidRPr="00B96BEB">
              <w:rPr>
                <w:rFonts w:asciiTheme="minorHAnsi" w:hAnsiTheme="minorHAnsi"/>
                <w:sz w:val="20"/>
                <w:szCs w:val="20"/>
              </w:rPr>
              <w:t xml:space="preserve"> in the area where lighting is installed?</w:t>
            </w:r>
          </w:p>
        </w:tc>
        <w:tc>
          <w:tcPr>
            <w:tcW w:w="1000" w:type="pct"/>
          </w:tcPr>
          <w:p w:rsidRPr="00B96BEB" w:rsidR="00213A32" w:rsidP="00945059" w:rsidRDefault="00213A32">
            <w:pPr>
              <w:pStyle w:val="AICreportstabletext"/>
              <w:rPr>
                <w:rFonts w:asciiTheme="minorHAnsi" w:hAnsiTheme="minorHAnsi"/>
                <w:sz w:val="20"/>
                <w:szCs w:val="20"/>
              </w:rPr>
            </w:pPr>
            <w:r w:rsidRPr="00B96BEB">
              <w:rPr>
                <w:rFonts w:asciiTheme="minorHAnsi" w:hAnsiTheme="minorHAnsi"/>
                <w:sz w:val="20"/>
                <w:szCs w:val="20"/>
              </w:rPr>
              <w:t xml:space="preserve">Number of recorded incidences that relate to general disorder and antisocial behaviour (disorderly and offensive conduct,  drug use and possession, public nuisance) in the target area </w:t>
            </w:r>
            <w:r w:rsidRPr="00B96BEB">
              <w:rPr>
                <w:rFonts w:asciiTheme="minorHAnsi" w:hAnsiTheme="minorHAnsi"/>
                <w:i/>
                <w:sz w:val="20"/>
                <w:szCs w:val="20"/>
                <w:u w:val="single"/>
              </w:rPr>
              <w:t>at night</w:t>
            </w:r>
          </w:p>
        </w:tc>
        <w:tc>
          <w:tcPr>
            <w:tcW w:w="1000" w:type="pct"/>
          </w:tcPr>
          <w:p w:rsidRPr="004219BD" w:rsidR="00213A32" w:rsidP="004219BD" w:rsidRDefault="00213A32">
            <w:pPr>
              <w:pStyle w:val="AICreportstabletext"/>
              <w:rPr>
                <w:rFonts w:asciiTheme="minorHAnsi" w:hAnsiTheme="minorHAnsi"/>
                <w:sz w:val="20"/>
                <w:szCs w:val="20"/>
              </w:rPr>
            </w:pPr>
            <w:r w:rsidRPr="004219BD">
              <w:rPr>
                <w:rFonts w:asciiTheme="minorHAnsi" w:hAnsiTheme="minorHAnsi"/>
                <w:sz w:val="20"/>
                <w:szCs w:val="20"/>
              </w:rPr>
              <w:t>Police record</w:t>
            </w:r>
            <w:r w:rsidRPr="00990643">
              <w:rPr>
                <w:rFonts w:asciiTheme="minorHAnsi" w:hAnsiTheme="minorHAnsi"/>
                <w:sz w:val="20"/>
                <w:szCs w:val="20"/>
              </w:rPr>
              <w:t>ed crime</w:t>
            </w:r>
            <w:r w:rsidRPr="004219BD">
              <w:rPr>
                <w:rFonts w:asciiTheme="minorHAnsi" w:hAnsiTheme="minorHAnsi"/>
                <w:sz w:val="20"/>
                <w:szCs w:val="20"/>
              </w:rPr>
              <w:t xml:space="preserve"> data provided by the Crime Statistics Agency Victoria </w:t>
            </w:r>
          </w:p>
          <w:p w:rsidRPr="00B96BEB" w:rsidR="00213A32" w:rsidP="00945059" w:rsidRDefault="00213A32">
            <w:pPr>
              <w:pStyle w:val="AICreportstabletext"/>
              <w:rPr>
                <w:rFonts w:asciiTheme="minorHAnsi" w:hAnsiTheme="minorHAnsi"/>
                <w:sz w:val="20"/>
                <w:szCs w:val="20"/>
              </w:rPr>
            </w:pPr>
          </w:p>
        </w:tc>
        <w:tc>
          <w:tcPr>
            <w:tcW w:w="1000" w:type="pct"/>
          </w:tcPr>
          <w:p w:rsidRPr="00990643" w:rsidR="00213A32" w:rsidP="004219BD" w:rsidRDefault="00213A32">
            <w:pPr>
              <w:pStyle w:val="AICreportstabletext"/>
              <w:rPr>
                <w:rFonts w:asciiTheme="minorHAnsi" w:hAnsiTheme="minorHAnsi"/>
                <w:sz w:val="20"/>
                <w:szCs w:val="20"/>
              </w:rPr>
            </w:pPr>
            <w:r w:rsidRPr="00990643">
              <w:rPr>
                <w:rFonts w:asciiTheme="minorHAnsi" w:hAnsiTheme="minorHAnsi"/>
                <w:sz w:val="20"/>
                <w:szCs w:val="20"/>
              </w:rPr>
              <w:t>Data should be collected for an equivalent period before and after the project has been implemented.</w:t>
            </w:r>
          </w:p>
          <w:p w:rsidRPr="00B96BEB" w:rsidR="00213A32" w:rsidP="00945059" w:rsidRDefault="00213A32">
            <w:pPr>
              <w:pStyle w:val="AICreportstabletext"/>
              <w:rPr>
                <w:rFonts w:asciiTheme="minorHAnsi" w:hAnsiTheme="minorHAnsi"/>
                <w:sz w:val="20"/>
                <w:szCs w:val="20"/>
              </w:rPr>
            </w:pPr>
            <w:r w:rsidRPr="00990643">
              <w:rPr>
                <w:rFonts w:asciiTheme="minorHAnsi" w:hAnsiTheme="minorHAnsi"/>
                <w:sz w:val="20"/>
                <w:szCs w:val="20"/>
              </w:rPr>
              <w:t xml:space="preserve">Data </w:t>
            </w:r>
            <w:r>
              <w:rPr>
                <w:rFonts w:asciiTheme="minorHAnsi" w:hAnsiTheme="minorHAnsi"/>
                <w:sz w:val="20"/>
                <w:szCs w:val="20"/>
              </w:rPr>
              <w:t>can</w:t>
            </w:r>
            <w:r w:rsidRPr="00990643">
              <w:rPr>
                <w:rFonts w:asciiTheme="minorHAnsi" w:hAnsiTheme="minorHAnsi"/>
                <w:sz w:val="20"/>
                <w:szCs w:val="20"/>
              </w:rPr>
              <w:t xml:space="preserve"> be sought post-implementation</w:t>
            </w:r>
            <w:r w:rsidRPr="004219BD">
              <w:rPr>
                <w:rFonts w:asciiTheme="minorHAnsi" w:hAnsiTheme="minorHAnsi"/>
                <w:sz w:val="20"/>
                <w:szCs w:val="20"/>
              </w:rPr>
              <w:t xml:space="preserve"> </w:t>
            </w:r>
          </w:p>
        </w:tc>
      </w:tr>
      <w:tr w:rsidRPr="00704453" w:rsidR="00213A32" w:rsidTr="00B96BEB">
        <w:trPr>
          <w:cantSplit/>
        </w:trPr>
        <w:tc>
          <w:tcPr>
            <w:tcW w:w="1000" w:type="pct"/>
            <w:vMerge/>
          </w:tcPr>
          <w:p w:rsidRPr="00B96BEB" w:rsidR="00213A32" w:rsidP="00945059" w:rsidRDefault="00213A32">
            <w:pPr>
              <w:pStyle w:val="AICreportstabletext"/>
              <w:rPr>
                <w:rFonts w:asciiTheme="minorHAnsi" w:hAnsiTheme="minorHAnsi"/>
                <w:sz w:val="20"/>
                <w:szCs w:val="20"/>
              </w:rPr>
            </w:pPr>
          </w:p>
        </w:tc>
        <w:tc>
          <w:tcPr>
            <w:tcW w:w="1000" w:type="pct"/>
          </w:tcPr>
          <w:p w:rsidRPr="00B96BEB" w:rsidR="00213A32" w:rsidP="00945059" w:rsidRDefault="00213A32">
            <w:pPr>
              <w:pStyle w:val="AICreportstabletext"/>
              <w:rPr>
                <w:rFonts w:asciiTheme="minorHAnsi" w:hAnsiTheme="minorHAnsi"/>
                <w:sz w:val="20"/>
                <w:szCs w:val="20"/>
              </w:rPr>
            </w:pPr>
            <w:r w:rsidRPr="00B96BEB">
              <w:rPr>
                <w:rFonts w:asciiTheme="minorHAnsi" w:hAnsiTheme="minorHAnsi"/>
                <w:sz w:val="20"/>
                <w:szCs w:val="20"/>
              </w:rPr>
              <w:t>To what extent has there been a reduction in the incidence (and seriousness) of crime and antisocial behaviour in areas immediately surrounding the target area?</w:t>
            </w:r>
          </w:p>
        </w:tc>
        <w:tc>
          <w:tcPr>
            <w:tcW w:w="1000" w:type="pct"/>
          </w:tcPr>
          <w:p w:rsidRPr="00B96BEB" w:rsidR="00213A32" w:rsidP="00945059" w:rsidRDefault="00213A32">
            <w:pPr>
              <w:pStyle w:val="AICreportstabletext"/>
              <w:rPr>
                <w:rFonts w:asciiTheme="minorHAnsi" w:hAnsiTheme="minorHAnsi"/>
                <w:sz w:val="20"/>
                <w:szCs w:val="20"/>
              </w:rPr>
            </w:pPr>
            <w:r w:rsidRPr="00B96BEB">
              <w:rPr>
                <w:rFonts w:asciiTheme="minorHAnsi" w:hAnsiTheme="minorHAnsi"/>
                <w:sz w:val="20"/>
                <w:szCs w:val="20"/>
              </w:rPr>
              <w:t xml:space="preserve">Number of recorded offences (as listed above) in areas immediately surrounding the location with lighting </w:t>
            </w:r>
            <w:r w:rsidRPr="00B96BEB">
              <w:rPr>
                <w:rFonts w:asciiTheme="minorHAnsi" w:hAnsiTheme="minorHAnsi"/>
                <w:i/>
                <w:sz w:val="20"/>
                <w:szCs w:val="20"/>
                <w:u w:val="single"/>
              </w:rPr>
              <w:t>at night</w:t>
            </w:r>
          </w:p>
          <w:p w:rsidRPr="00B96BEB" w:rsidR="00213A32" w:rsidP="00945059" w:rsidRDefault="00213A32">
            <w:pPr>
              <w:pStyle w:val="AICreportstabletext"/>
              <w:rPr>
                <w:rFonts w:asciiTheme="minorHAnsi" w:hAnsiTheme="minorHAnsi"/>
                <w:sz w:val="20"/>
                <w:szCs w:val="20"/>
              </w:rPr>
            </w:pPr>
          </w:p>
        </w:tc>
        <w:tc>
          <w:tcPr>
            <w:tcW w:w="1000" w:type="pct"/>
          </w:tcPr>
          <w:p w:rsidRPr="004219BD" w:rsidR="00213A32" w:rsidP="004219BD" w:rsidRDefault="00213A32">
            <w:pPr>
              <w:pStyle w:val="AICreportstabletext"/>
              <w:rPr>
                <w:rFonts w:asciiTheme="minorHAnsi" w:hAnsiTheme="minorHAnsi"/>
                <w:sz w:val="20"/>
                <w:szCs w:val="20"/>
              </w:rPr>
            </w:pPr>
            <w:r w:rsidRPr="004219BD">
              <w:rPr>
                <w:rFonts w:asciiTheme="minorHAnsi" w:hAnsiTheme="minorHAnsi"/>
                <w:sz w:val="20"/>
                <w:szCs w:val="20"/>
              </w:rPr>
              <w:t>Police record</w:t>
            </w:r>
            <w:r w:rsidRPr="00990643">
              <w:rPr>
                <w:rFonts w:asciiTheme="minorHAnsi" w:hAnsiTheme="minorHAnsi"/>
                <w:sz w:val="20"/>
                <w:szCs w:val="20"/>
              </w:rPr>
              <w:t>ed crime</w:t>
            </w:r>
            <w:r w:rsidRPr="004219BD">
              <w:rPr>
                <w:rFonts w:asciiTheme="minorHAnsi" w:hAnsiTheme="minorHAnsi"/>
                <w:sz w:val="20"/>
                <w:szCs w:val="20"/>
              </w:rPr>
              <w:t xml:space="preserve"> data provided by the Crime Statistics Agency Victoria </w:t>
            </w:r>
          </w:p>
          <w:p w:rsidRPr="00B96BEB" w:rsidR="00213A32" w:rsidP="00945059" w:rsidRDefault="00213A32">
            <w:pPr>
              <w:pStyle w:val="AICreportstabletext"/>
              <w:rPr>
                <w:rFonts w:asciiTheme="minorHAnsi" w:hAnsiTheme="minorHAnsi"/>
                <w:sz w:val="20"/>
                <w:szCs w:val="20"/>
              </w:rPr>
            </w:pPr>
          </w:p>
        </w:tc>
        <w:tc>
          <w:tcPr>
            <w:tcW w:w="1000" w:type="pct"/>
          </w:tcPr>
          <w:p w:rsidRPr="00990643" w:rsidR="00213A32" w:rsidP="004219BD" w:rsidRDefault="00213A32">
            <w:pPr>
              <w:pStyle w:val="AICreportstabletext"/>
              <w:rPr>
                <w:rFonts w:asciiTheme="minorHAnsi" w:hAnsiTheme="minorHAnsi"/>
                <w:sz w:val="20"/>
                <w:szCs w:val="20"/>
              </w:rPr>
            </w:pPr>
            <w:r w:rsidRPr="00990643">
              <w:rPr>
                <w:rFonts w:asciiTheme="minorHAnsi" w:hAnsiTheme="minorHAnsi"/>
                <w:sz w:val="20"/>
                <w:szCs w:val="20"/>
              </w:rPr>
              <w:t>Data should be collected for an equivalent period before and after the project has been implemented.</w:t>
            </w:r>
          </w:p>
          <w:p w:rsidRPr="00B96BEB" w:rsidR="00213A32" w:rsidP="00945059" w:rsidRDefault="00213A32">
            <w:pPr>
              <w:pStyle w:val="AICreportstabletext"/>
              <w:rPr>
                <w:rFonts w:asciiTheme="minorHAnsi" w:hAnsiTheme="minorHAnsi"/>
                <w:sz w:val="20"/>
                <w:szCs w:val="20"/>
              </w:rPr>
            </w:pPr>
            <w:r w:rsidRPr="00990643">
              <w:rPr>
                <w:rFonts w:asciiTheme="minorHAnsi" w:hAnsiTheme="minorHAnsi"/>
                <w:sz w:val="20"/>
                <w:szCs w:val="20"/>
              </w:rPr>
              <w:t xml:space="preserve">Data </w:t>
            </w:r>
            <w:r>
              <w:rPr>
                <w:rFonts w:asciiTheme="minorHAnsi" w:hAnsiTheme="minorHAnsi"/>
                <w:sz w:val="20"/>
                <w:szCs w:val="20"/>
              </w:rPr>
              <w:t>can</w:t>
            </w:r>
            <w:r w:rsidRPr="00990643">
              <w:rPr>
                <w:rFonts w:asciiTheme="minorHAnsi" w:hAnsiTheme="minorHAnsi"/>
                <w:sz w:val="20"/>
                <w:szCs w:val="20"/>
              </w:rPr>
              <w:t xml:space="preserve"> be sought post-implementation</w:t>
            </w:r>
            <w:r w:rsidRPr="004219BD">
              <w:rPr>
                <w:rFonts w:asciiTheme="minorHAnsi" w:hAnsiTheme="minorHAnsi"/>
                <w:sz w:val="20"/>
                <w:szCs w:val="20"/>
              </w:rPr>
              <w:t xml:space="preserve"> </w:t>
            </w:r>
          </w:p>
        </w:tc>
      </w:tr>
      <w:tr w:rsidRPr="00704453" w:rsidR="00B9485C" w:rsidTr="00B96BEB">
        <w:trPr>
          <w:cantSplit/>
        </w:trPr>
        <w:tc>
          <w:tcPr>
            <w:tcW w:w="1000" w:type="pct"/>
          </w:tcPr>
          <w:p w:rsidRPr="00B96BEB" w:rsidR="00B9485C" w:rsidP="001A26A2" w:rsidRDefault="00B9485C">
            <w:pPr>
              <w:pStyle w:val="AICreportstabletext"/>
              <w:rPr>
                <w:rFonts w:asciiTheme="minorHAnsi" w:hAnsiTheme="minorHAnsi"/>
                <w:sz w:val="20"/>
                <w:szCs w:val="20"/>
              </w:rPr>
            </w:pPr>
            <w:r w:rsidRPr="00B96BEB">
              <w:rPr>
                <w:rFonts w:asciiTheme="minorHAnsi" w:hAnsiTheme="minorHAnsi"/>
                <w:sz w:val="20"/>
                <w:szCs w:val="20"/>
              </w:rPr>
              <w:t>The community perceives the area to have better surveillance and there is an increased use of the area for legitimate purposes at night (outcome)</w:t>
            </w:r>
          </w:p>
        </w:tc>
        <w:tc>
          <w:tcPr>
            <w:tcW w:w="1000" w:type="pct"/>
          </w:tcPr>
          <w:p w:rsidRPr="00B96BEB" w:rsidR="00B9485C" w:rsidP="001A26A2" w:rsidRDefault="00B9485C">
            <w:pPr>
              <w:pStyle w:val="AICreportstabletext"/>
              <w:rPr>
                <w:rFonts w:asciiTheme="minorHAnsi" w:hAnsiTheme="minorHAnsi"/>
                <w:sz w:val="20"/>
                <w:szCs w:val="20"/>
              </w:rPr>
            </w:pPr>
            <w:r w:rsidRPr="00B96BEB">
              <w:rPr>
                <w:rFonts w:asciiTheme="minorHAnsi" w:hAnsiTheme="minorHAnsi"/>
                <w:sz w:val="20"/>
                <w:szCs w:val="20"/>
              </w:rPr>
              <w:t>Are more people using the area for legitimate purposes at night?</w:t>
            </w:r>
          </w:p>
        </w:tc>
        <w:tc>
          <w:tcPr>
            <w:tcW w:w="1000" w:type="pct"/>
          </w:tcPr>
          <w:p w:rsidRPr="00B96BEB" w:rsidR="00B9485C" w:rsidP="001A26A2" w:rsidRDefault="00B9485C">
            <w:pPr>
              <w:pStyle w:val="AICreportstabletext"/>
              <w:rPr>
                <w:rFonts w:asciiTheme="minorHAnsi" w:hAnsiTheme="minorHAnsi"/>
                <w:sz w:val="20"/>
                <w:szCs w:val="20"/>
              </w:rPr>
            </w:pPr>
            <w:r w:rsidRPr="00B96BEB">
              <w:rPr>
                <w:rFonts w:asciiTheme="minorHAnsi" w:hAnsiTheme="minorHAnsi"/>
                <w:sz w:val="20"/>
                <w:szCs w:val="20"/>
              </w:rPr>
              <w:t xml:space="preserve">Number of pedestrians passing through the area </w:t>
            </w:r>
            <w:r w:rsidRPr="00B96BEB">
              <w:rPr>
                <w:rFonts w:asciiTheme="minorHAnsi" w:hAnsiTheme="minorHAnsi"/>
                <w:i/>
                <w:sz w:val="20"/>
                <w:szCs w:val="20"/>
                <w:u w:val="single"/>
              </w:rPr>
              <w:t>at night</w:t>
            </w:r>
            <w:r w:rsidRPr="00B96BEB">
              <w:rPr>
                <w:rFonts w:asciiTheme="minorHAnsi" w:hAnsiTheme="minorHAnsi"/>
                <w:sz w:val="20"/>
                <w:szCs w:val="20"/>
              </w:rPr>
              <w:t xml:space="preserve"> before and after the lighting was installed</w:t>
            </w:r>
          </w:p>
          <w:p w:rsidRPr="00B96BEB" w:rsidR="00B9485C" w:rsidP="001A26A2" w:rsidRDefault="00B9485C">
            <w:pPr>
              <w:pStyle w:val="AICreportstabletext"/>
              <w:rPr>
                <w:rFonts w:asciiTheme="minorHAnsi" w:hAnsiTheme="minorHAnsi"/>
                <w:sz w:val="20"/>
                <w:szCs w:val="20"/>
              </w:rPr>
            </w:pPr>
            <w:r w:rsidRPr="00B96BEB">
              <w:rPr>
                <w:rFonts w:asciiTheme="minorHAnsi" w:hAnsiTheme="minorHAnsi"/>
                <w:sz w:val="20"/>
                <w:szCs w:val="20"/>
              </w:rPr>
              <w:t xml:space="preserve">Type of activities undertaken by pedestrians using the area </w:t>
            </w:r>
            <w:r w:rsidRPr="00B96BEB">
              <w:rPr>
                <w:rFonts w:asciiTheme="minorHAnsi" w:hAnsiTheme="minorHAnsi"/>
                <w:i/>
                <w:sz w:val="20"/>
                <w:szCs w:val="20"/>
                <w:u w:val="single"/>
              </w:rPr>
              <w:t>at night</w:t>
            </w:r>
            <w:r w:rsidRPr="00B96BEB">
              <w:rPr>
                <w:rFonts w:asciiTheme="minorHAnsi" w:hAnsiTheme="minorHAnsi"/>
                <w:sz w:val="20"/>
                <w:szCs w:val="20"/>
              </w:rPr>
              <w:t xml:space="preserve"> (positive and negative activities including exercising, community events, drinking / rowdy behaviour etc.)</w:t>
            </w:r>
          </w:p>
        </w:tc>
        <w:tc>
          <w:tcPr>
            <w:tcW w:w="1000" w:type="pct"/>
          </w:tcPr>
          <w:p w:rsidRPr="00B96BEB" w:rsidR="00B9485C" w:rsidP="001A26A2" w:rsidRDefault="00B9485C">
            <w:pPr>
              <w:pStyle w:val="AICreportstabletext"/>
              <w:rPr>
                <w:rFonts w:asciiTheme="minorHAnsi" w:hAnsiTheme="minorHAnsi"/>
                <w:sz w:val="20"/>
                <w:szCs w:val="20"/>
              </w:rPr>
            </w:pPr>
            <w:r w:rsidRPr="00B96BEB">
              <w:rPr>
                <w:rFonts w:asciiTheme="minorHAnsi" w:hAnsiTheme="minorHAnsi"/>
                <w:sz w:val="20"/>
                <w:szCs w:val="20"/>
              </w:rPr>
              <w:t xml:space="preserve">Pedestrian activity data collected through observation </w:t>
            </w:r>
            <w:r w:rsidRPr="00B96BEB">
              <w:rPr>
                <w:rFonts w:asciiTheme="minorHAnsi" w:hAnsiTheme="minorHAnsi"/>
                <w:i/>
                <w:sz w:val="20"/>
                <w:szCs w:val="20"/>
                <w:u w:val="single"/>
              </w:rPr>
              <w:t>at night</w:t>
            </w:r>
          </w:p>
          <w:p w:rsidRPr="00B96BEB" w:rsidR="00B9485C" w:rsidP="001A26A2" w:rsidRDefault="00B9485C">
            <w:pPr>
              <w:pStyle w:val="AICreportstabletext"/>
              <w:rPr>
                <w:rFonts w:asciiTheme="minorHAnsi" w:hAnsiTheme="minorHAnsi"/>
                <w:sz w:val="20"/>
                <w:szCs w:val="20"/>
              </w:rPr>
            </w:pPr>
          </w:p>
        </w:tc>
        <w:tc>
          <w:tcPr>
            <w:tcW w:w="1000" w:type="pct"/>
          </w:tcPr>
          <w:p w:rsidRPr="00B96BEB" w:rsidR="00B9485C" w:rsidP="001A26A2" w:rsidRDefault="00B9485C">
            <w:pPr>
              <w:pStyle w:val="AICreportstabletext"/>
              <w:rPr>
                <w:rFonts w:asciiTheme="minorHAnsi" w:hAnsiTheme="minorHAnsi"/>
                <w:sz w:val="20"/>
                <w:szCs w:val="20"/>
              </w:rPr>
            </w:pPr>
            <w:r w:rsidRPr="00B96BEB">
              <w:rPr>
                <w:rFonts w:asciiTheme="minorHAnsi" w:hAnsiTheme="minorHAnsi"/>
                <w:sz w:val="20"/>
                <w:szCs w:val="20"/>
              </w:rPr>
              <w:t xml:space="preserve">Pedestrian counts should be recorded over a 2 week period pre and post lighting installation. </w:t>
            </w:r>
          </w:p>
          <w:p w:rsidRPr="00B96BEB" w:rsidR="00B9485C" w:rsidP="001A26A2" w:rsidRDefault="00B9485C">
            <w:pPr>
              <w:pStyle w:val="AICreportstabletext"/>
              <w:rPr>
                <w:rFonts w:asciiTheme="minorHAnsi" w:hAnsiTheme="minorHAnsi"/>
                <w:sz w:val="20"/>
                <w:szCs w:val="20"/>
              </w:rPr>
            </w:pPr>
            <w:r w:rsidRPr="00B96BEB">
              <w:rPr>
                <w:rFonts w:asciiTheme="minorHAnsi" w:hAnsiTheme="minorHAnsi"/>
                <w:sz w:val="20"/>
                <w:szCs w:val="20"/>
              </w:rPr>
              <w:t xml:space="preserve">Information should also be recorded on the types of activities undertaken by users of the space, pre and post lighting installation. </w:t>
            </w:r>
          </w:p>
        </w:tc>
      </w:tr>
      <w:tr w:rsidRPr="00704453" w:rsidR="00B9485C" w:rsidTr="00B96BEB">
        <w:trPr>
          <w:cantSplit/>
        </w:trPr>
        <w:tc>
          <w:tcPr>
            <w:tcW w:w="1000" w:type="pct"/>
          </w:tcPr>
          <w:p w:rsidRPr="00B96BEB" w:rsidR="00B9485C" w:rsidP="001A26A2" w:rsidRDefault="00B9485C">
            <w:pPr>
              <w:pStyle w:val="AICreportstabletext"/>
              <w:rPr>
                <w:rFonts w:asciiTheme="minorHAnsi" w:hAnsiTheme="minorHAnsi"/>
                <w:sz w:val="20"/>
                <w:szCs w:val="20"/>
              </w:rPr>
            </w:pPr>
          </w:p>
        </w:tc>
        <w:tc>
          <w:tcPr>
            <w:tcW w:w="1000" w:type="pct"/>
          </w:tcPr>
          <w:p w:rsidRPr="00B96BEB" w:rsidR="00B9485C" w:rsidP="00D558A7" w:rsidRDefault="00B9485C">
            <w:pPr>
              <w:pStyle w:val="AICreportstabletext"/>
              <w:rPr>
                <w:rFonts w:asciiTheme="minorHAnsi" w:hAnsiTheme="minorHAnsi"/>
                <w:sz w:val="20"/>
                <w:szCs w:val="20"/>
              </w:rPr>
            </w:pPr>
            <w:r w:rsidRPr="00B96BEB">
              <w:rPr>
                <w:rFonts w:asciiTheme="minorHAnsi" w:hAnsiTheme="minorHAnsi"/>
                <w:sz w:val="20"/>
                <w:szCs w:val="20"/>
              </w:rPr>
              <w:t xml:space="preserve">To what extent has there been an improvement in feelings of safety for business operators and community members working or spending time in the </w:t>
            </w:r>
            <w:r w:rsidRPr="00B96BEB" w:rsidR="00D558A7">
              <w:rPr>
                <w:rFonts w:asciiTheme="minorHAnsi" w:hAnsiTheme="minorHAnsi"/>
                <w:sz w:val="20"/>
                <w:szCs w:val="20"/>
              </w:rPr>
              <w:t>target area</w:t>
            </w:r>
            <w:r w:rsidRPr="00B96BEB">
              <w:rPr>
                <w:rFonts w:asciiTheme="minorHAnsi" w:hAnsiTheme="minorHAnsi"/>
                <w:sz w:val="20"/>
                <w:szCs w:val="20"/>
              </w:rPr>
              <w:t>?</w:t>
            </w:r>
          </w:p>
        </w:tc>
        <w:tc>
          <w:tcPr>
            <w:tcW w:w="1000" w:type="pct"/>
          </w:tcPr>
          <w:p w:rsidRPr="00B96BEB" w:rsidR="00B9485C" w:rsidP="00B9485C" w:rsidRDefault="00B9485C">
            <w:pPr>
              <w:pStyle w:val="AICreportstabletext"/>
              <w:rPr>
                <w:rFonts w:asciiTheme="minorHAnsi" w:hAnsiTheme="minorHAnsi"/>
                <w:i/>
                <w:sz w:val="20"/>
                <w:szCs w:val="20"/>
              </w:rPr>
            </w:pPr>
            <w:r w:rsidRPr="00B96BEB">
              <w:rPr>
                <w:rFonts w:asciiTheme="minorHAnsi" w:hAnsiTheme="minorHAnsi"/>
                <w:sz w:val="20"/>
                <w:szCs w:val="20"/>
              </w:rPr>
              <w:t xml:space="preserve">Proportion of business operators and members of the community that feel safe working and spending time in the </w:t>
            </w:r>
            <w:r w:rsidRPr="00B96BEB" w:rsidR="00D558A7">
              <w:rPr>
                <w:rFonts w:asciiTheme="minorHAnsi" w:hAnsiTheme="minorHAnsi"/>
                <w:sz w:val="20"/>
                <w:szCs w:val="20"/>
              </w:rPr>
              <w:t>target area</w:t>
            </w:r>
          </w:p>
          <w:p w:rsidRPr="00B96BEB" w:rsidR="00B9485C" w:rsidP="001A26A2" w:rsidRDefault="00B9485C">
            <w:pPr>
              <w:pStyle w:val="AICreportstabletext"/>
              <w:rPr>
                <w:rFonts w:asciiTheme="minorHAnsi" w:hAnsiTheme="minorHAnsi"/>
                <w:sz w:val="20"/>
                <w:szCs w:val="20"/>
              </w:rPr>
            </w:pPr>
          </w:p>
        </w:tc>
        <w:tc>
          <w:tcPr>
            <w:tcW w:w="1000" w:type="pct"/>
          </w:tcPr>
          <w:p w:rsidRPr="004219BD" w:rsidR="00213A32" w:rsidP="00213A32" w:rsidRDefault="00213A32">
            <w:pPr>
              <w:pStyle w:val="AICreportstabletext"/>
              <w:rPr>
                <w:rFonts w:asciiTheme="minorHAnsi" w:hAnsiTheme="minorHAnsi"/>
                <w:sz w:val="20"/>
                <w:szCs w:val="20"/>
              </w:rPr>
            </w:pPr>
            <w:r w:rsidRPr="00990643">
              <w:rPr>
                <w:rFonts w:asciiTheme="minorHAnsi" w:hAnsiTheme="minorHAnsi"/>
                <w:sz w:val="20"/>
                <w:szCs w:val="20"/>
              </w:rPr>
              <w:t>Community safety survey or i</w:t>
            </w:r>
            <w:r w:rsidRPr="004219BD">
              <w:rPr>
                <w:rFonts w:asciiTheme="minorHAnsi" w:hAnsiTheme="minorHAnsi"/>
                <w:sz w:val="20"/>
                <w:szCs w:val="20"/>
              </w:rPr>
              <w:t>nterviews with business operators and community</w:t>
            </w:r>
          </w:p>
          <w:p w:rsidRPr="00B96BEB" w:rsidR="00B9485C" w:rsidP="00B9485C" w:rsidRDefault="00B9485C">
            <w:pPr>
              <w:pStyle w:val="AICreportstabletext"/>
              <w:rPr>
                <w:rFonts w:asciiTheme="minorHAnsi" w:hAnsiTheme="minorHAnsi"/>
                <w:sz w:val="20"/>
                <w:szCs w:val="20"/>
              </w:rPr>
            </w:pPr>
          </w:p>
        </w:tc>
        <w:tc>
          <w:tcPr>
            <w:tcW w:w="1000" w:type="pct"/>
          </w:tcPr>
          <w:p w:rsidRPr="00B96BEB" w:rsidR="00B9485C" w:rsidP="00B9485C" w:rsidRDefault="00B9485C">
            <w:pPr>
              <w:pStyle w:val="AICreportstabletext"/>
              <w:rPr>
                <w:rFonts w:asciiTheme="minorHAnsi" w:hAnsiTheme="minorHAnsi"/>
                <w:sz w:val="20"/>
                <w:szCs w:val="20"/>
              </w:rPr>
            </w:pPr>
            <w:r w:rsidRPr="00B96BEB">
              <w:rPr>
                <w:rFonts w:asciiTheme="minorHAnsi" w:hAnsiTheme="minorHAnsi"/>
                <w:sz w:val="20"/>
                <w:szCs w:val="20"/>
              </w:rPr>
              <w:t xml:space="preserve">Before and after lighting installation </w:t>
            </w:r>
          </w:p>
          <w:p w:rsidRPr="00B96BEB" w:rsidR="00B9485C" w:rsidP="001A26A2" w:rsidRDefault="00B9485C">
            <w:pPr>
              <w:pStyle w:val="AICreportstabletext"/>
              <w:rPr>
                <w:rFonts w:asciiTheme="minorHAnsi" w:hAnsiTheme="minorHAnsi"/>
                <w:sz w:val="20"/>
                <w:szCs w:val="20"/>
              </w:rPr>
            </w:pPr>
          </w:p>
        </w:tc>
      </w:tr>
    </w:tbl>
    <w:p w:rsidRPr="00B96BEB" w:rsidR="00C06927" w:rsidRDefault="00C06927">
      <w:pPr>
        <w:rPr>
          <w:rFonts w:cs="Arial"/>
          <w:b/>
          <w:i/>
          <w:sz w:val="20"/>
          <w:szCs w:val="20"/>
        </w:rPr>
      </w:pPr>
    </w:p>
    <w:p w:rsidRPr="00B96BEB" w:rsidR="00C06927" w:rsidP="00C06927" w:rsidRDefault="00C06927">
      <w:pPr>
        <w:rPr>
          <w:rFonts w:cs="Arial"/>
          <w:sz w:val="20"/>
          <w:szCs w:val="20"/>
        </w:rPr>
      </w:pPr>
    </w:p>
    <w:p w:rsidRPr="00B96BEB" w:rsidR="00C06927" w:rsidP="00B96BEB" w:rsidRDefault="00C06927">
      <w:pPr>
        <w:ind w:firstLine="720"/>
        <w:rPr>
          <w:rFonts w:cs="Arial"/>
          <w:sz w:val="20"/>
          <w:szCs w:val="20"/>
        </w:rPr>
      </w:pPr>
    </w:p>
    <w:p w:rsidRPr="00B96BEB" w:rsidR="00704453" w:rsidP="00C06927" w:rsidRDefault="00704453">
      <w:pPr>
        <w:rPr>
          <w:rFonts w:cs="Arial"/>
          <w:sz w:val="20"/>
          <w:szCs w:val="20"/>
        </w:rPr>
        <w:sectPr w:rsidRPr="00B96BEB" w:rsidR="00704453" w:rsidSect="00DC6C0C">
          <w:pgSz w:w="16839" w:h="11907" w:orient="landscape" w:code="9"/>
          <w:pgMar w:top="1440" w:right="1440" w:bottom="1440" w:left="1440" w:header="708" w:footer="708" w:gutter="0"/>
          <w:cols w:space="708"/>
          <w:docGrid w:linePitch="360"/>
        </w:sectPr>
      </w:pPr>
    </w:p>
    <w:p w:rsidRPr="005F3528" w:rsidR="005F3528" w:rsidP="005F3528" w:rsidRDefault="005F3528">
      <w:pPr>
        <w:rPr>
          <w:rFonts w:cs="Arial"/>
          <w:b/>
          <w:sz w:val="24"/>
        </w:rPr>
      </w:pPr>
      <w:r w:rsidRPr="005F3528">
        <w:rPr>
          <w:rFonts w:cs="Arial"/>
          <w:b/>
          <w:sz w:val="24"/>
        </w:rPr>
        <w:t xml:space="preserve">Part </w:t>
      </w:r>
      <w:r>
        <w:rPr>
          <w:rFonts w:cs="Arial"/>
          <w:b/>
          <w:sz w:val="24"/>
        </w:rPr>
        <w:t>C</w:t>
      </w:r>
      <w:r w:rsidRPr="005F3528">
        <w:rPr>
          <w:rFonts w:cs="Arial"/>
          <w:b/>
          <w:sz w:val="24"/>
        </w:rPr>
        <w:t>—</w:t>
      </w:r>
      <w:r w:rsidRPr="00B96BEB">
        <w:rPr>
          <w:rFonts w:cs="Arial"/>
          <w:b/>
          <w:sz w:val="24"/>
        </w:rPr>
        <w:t xml:space="preserve">Urban development and design interventions </w:t>
      </w:r>
    </w:p>
    <w:p w:rsidRPr="00B96BEB" w:rsidR="00704453" w:rsidP="005F3528" w:rsidRDefault="00704453">
      <w:pPr>
        <w:rPr>
          <w:rFonts w:cs="Arial"/>
          <w:szCs w:val="20"/>
        </w:rPr>
      </w:pPr>
      <w:r w:rsidRPr="00B96BEB">
        <w:rPr>
          <w:rFonts w:cs="Arial"/>
          <w:szCs w:val="20"/>
        </w:rPr>
        <w:t xml:space="preserve">There are three mechanisms that explain how urban development and design projects may contribute to an improvement in public safety, community confidence and perceptions of safety. </w:t>
      </w:r>
    </w:p>
    <w:p w:rsidRPr="00B96BEB" w:rsidR="00704453" w:rsidP="00052746" w:rsidRDefault="00704453">
      <w:pPr>
        <w:pStyle w:val="ListParagraph"/>
        <w:numPr>
          <w:ilvl w:val="0"/>
          <w:numId w:val="2"/>
        </w:numPr>
        <w:ind w:left="360"/>
        <w:rPr>
          <w:rFonts w:cs="Arial"/>
          <w:szCs w:val="20"/>
        </w:rPr>
      </w:pPr>
      <w:r w:rsidRPr="00B96BEB">
        <w:rPr>
          <w:rFonts w:cs="Arial"/>
          <w:b/>
          <w:szCs w:val="20"/>
        </w:rPr>
        <w:t>Deterrence mechanism</w:t>
      </w:r>
      <w:r w:rsidRPr="00990643" w:rsidR="00990643">
        <w:rPr>
          <w:rFonts w:cs="Arial"/>
          <w:b/>
          <w:szCs w:val="20"/>
        </w:rPr>
        <w:t>:</w:t>
      </w:r>
      <w:r w:rsidRPr="00B96BEB">
        <w:rPr>
          <w:rFonts w:cs="Arial"/>
          <w:szCs w:val="20"/>
        </w:rPr>
        <w:t xml:space="preserve"> Enhancing the physical security of an area through strategies such as building perimeter fencing and installing window coverings and hardened street furniture increases the effort required by offenders to commit crime. As a result, potential offenders are deterred and the incidence of crime and antisocial behaviour is reduced. </w:t>
      </w:r>
    </w:p>
    <w:p w:rsidRPr="00B96BEB" w:rsidR="00704453" w:rsidP="00052746" w:rsidRDefault="00704453">
      <w:pPr>
        <w:pStyle w:val="ListParagraph"/>
        <w:ind w:left="360"/>
        <w:rPr>
          <w:rFonts w:cs="Arial"/>
          <w:szCs w:val="20"/>
        </w:rPr>
      </w:pPr>
    </w:p>
    <w:p w:rsidRPr="00B96BEB" w:rsidR="00704453" w:rsidP="00052746" w:rsidRDefault="00704453">
      <w:pPr>
        <w:pStyle w:val="ListParagraph"/>
        <w:numPr>
          <w:ilvl w:val="0"/>
          <w:numId w:val="2"/>
        </w:numPr>
        <w:ind w:left="360"/>
        <w:rPr>
          <w:rFonts w:cs="Arial"/>
          <w:szCs w:val="20"/>
        </w:rPr>
      </w:pPr>
      <w:r w:rsidRPr="00B96BEB">
        <w:rPr>
          <w:rFonts w:cs="Arial"/>
          <w:b/>
          <w:szCs w:val="20"/>
        </w:rPr>
        <w:t>Reassurance mechanism</w:t>
      </w:r>
      <w:r w:rsidR="00990643">
        <w:rPr>
          <w:rFonts w:cs="Arial"/>
          <w:b/>
          <w:szCs w:val="20"/>
        </w:rPr>
        <w:t>:</w:t>
      </w:r>
      <w:r w:rsidRPr="00B96BEB">
        <w:rPr>
          <w:rFonts w:cs="Arial"/>
          <w:szCs w:val="20"/>
        </w:rPr>
        <w:t xml:space="preserve"> When increased visibility is created by removing entrapment points and poor sightlines in an area, people have a greater awareness of their surroundings and suspicious activity and offending behaviour are more likely to be detected. This gives the community a greater confidence in the area, which reduces fear of crime. </w:t>
      </w:r>
    </w:p>
    <w:p w:rsidRPr="00B96BEB" w:rsidR="00704453" w:rsidP="00052746" w:rsidRDefault="00704453">
      <w:pPr>
        <w:pStyle w:val="ListParagraph"/>
        <w:ind w:left="360"/>
        <w:rPr>
          <w:rFonts w:cs="Arial"/>
          <w:szCs w:val="20"/>
        </w:rPr>
      </w:pPr>
    </w:p>
    <w:p w:rsidRPr="00B96BEB" w:rsidR="00704453" w:rsidP="00052746" w:rsidRDefault="00704453">
      <w:pPr>
        <w:pStyle w:val="ListParagraph"/>
        <w:numPr>
          <w:ilvl w:val="0"/>
          <w:numId w:val="2"/>
        </w:numPr>
        <w:ind w:left="360"/>
        <w:rPr>
          <w:rFonts w:cs="Arial"/>
          <w:szCs w:val="20"/>
        </w:rPr>
      </w:pPr>
      <w:r w:rsidRPr="00B96BEB">
        <w:rPr>
          <w:rFonts w:cs="Arial"/>
          <w:b/>
          <w:szCs w:val="20"/>
        </w:rPr>
        <w:t>Social control mechanism</w:t>
      </w:r>
      <w:r w:rsidR="00990643">
        <w:rPr>
          <w:rFonts w:cs="Arial"/>
          <w:b/>
          <w:szCs w:val="20"/>
        </w:rPr>
        <w:t>:</w:t>
      </w:r>
      <w:r w:rsidRPr="00B96BEB">
        <w:rPr>
          <w:rFonts w:cs="Arial"/>
          <w:szCs w:val="20"/>
        </w:rPr>
        <w:t xml:space="preserve"> Highly noticeable changes to the amenity of an area through urban design, renewal or regeneration signals to the community that authorities are in control of an area. By developing areas in ways that appeal to a wide cross-section of the community, there is increased use and ownership of the space. This results in an increase in capable guardianship and the likelihood that the community will detect and report suspicious activity and offending behaviour. The risk for offenders increases and they are subsequently deterred from committing crimes in the area. This assumes that community members are drawn to the area to participate in a variety of activities and highlights the importance of community consultation in planning urban development and design projects.</w:t>
      </w:r>
    </w:p>
    <w:p w:rsidRPr="00B96BEB" w:rsidR="00704453" w:rsidP="00704453" w:rsidRDefault="00704453">
      <w:pPr>
        <w:pStyle w:val="ListParagraph"/>
        <w:rPr>
          <w:rFonts w:cs="Arial"/>
          <w:sz w:val="18"/>
          <w:szCs w:val="20"/>
        </w:rPr>
      </w:pPr>
    </w:p>
    <w:p w:rsidRPr="00B96BEB" w:rsidR="00C06927" w:rsidP="00C06927" w:rsidRDefault="00C06927">
      <w:pPr>
        <w:rPr>
          <w:rFonts w:cs="Arial"/>
          <w:sz w:val="20"/>
          <w:szCs w:val="20"/>
        </w:rPr>
      </w:pPr>
    </w:p>
    <w:p w:rsidRPr="00B96BEB" w:rsidR="00776F20" w:rsidRDefault="00776F20">
      <w:pPr>
        <w:rPr>
          <w:rFonts w:cs="Arial"/>
          <w:sz w:val="20"/>
          <w:szCs w:val="20"/>
        </w:rPr>
        <w:sectPr w:rsidRPr="00B96BEB" w:rsidR="00776F20" w:rsidSect="00B96BEB">
          <w:pgSz w:w="11907" w:h="16839" w:code="9"/>
          <w:pgMar w:top="1440" w:right="1440" w:bottom="1440" w:left="1440" w:header="708" w:footer="708" w:gutter="0"/>
          <w:cols w:space="708"/>
          <w:docGrid w:linePitch="360"/>
        </w:sectPr>
      </w:pPr>
    </w:p>
    <w:tbl>
      <w:tblPr>
        <w:tblStyle w:val="TableGrid"/>
        <w:tblW w:w="5000" w:type="pct"/>
        <w:tblLook w:firstRow="1" w:lastRow="0" w:firstColumn="1" w:lastColumn="0" w:noHBand="0" w:noVBand="1" w:val="04A0"/>
      </w:tblPr>
      <w:tblGrid>
        <w:gridCol w:w="13949"/>
      </w:tblGrid>
      <w:tr w:rsidRPr="00990643" w:rsidR="005F3528" w:rsidTr="00157141">
        <w:tc>
          <w:tcPr>
            <w:tcW w:w="5000" w:type="pct"/>
            <w:shd w:val="clear" w:color="auto" w:fill="1F497D" w:themeFill="text2"/>
          </w:tcPr>
          <w:p w:rsidRPr="00B96BEB" w:rsidR="005F3528" w:rsidP="00990643" w:rsidRDefault="005F3528">
            <w:pPr>
              <w:pStyle w:val="AICreportstableheading"/>
              <w:rPr>
                <w:rFonts w:asciiTheme="minorHAnsi" w:hAnsiTheme="minorHAnsi"/>
                <w:sz w:val="22"/>
                <w:szCs w:val="22"/>
              </w:rPr>
            </w:pPr>
            <w:r w:rsidRPr="00990643">
              <w:rPr>
                <w:rFonts w:asciiTheme="minorHAnsi" w:hAnsiTheme="minorHAnsi"/>
                <w:sz w:val="22"/>
                <w:szCs w:val="22"/>
              </w:rPr>
              <w:t>Figure 3 Logic model describing urban development and design projects funded under the Public Safety Infrastructure Fund</w:t>
            </w:r>
          </w:p>
        </w:tc>
      </w:tr>
      <w:tr w:rsidR="005F3528" w:rsidTr="00157141">
        <w:tc>
          <w:tcPr>
            <w:tcW w:w="5000" w:type="pct"/>
          </w:tcPr>
          <w:p w:rsidR="005F3528" w:rsidP="006E4787" w:rsidRDefault="00E63A68">
            <w:pPr>
              <w:rPr>
                <w:rFonts w:cs="Arial"/>
                <w:sz w:val="20"/>
                <w:szCs w:val="20"/>
              </w:rPr>
            </w:pPr>
            <w:r>
              <w:rPr>
                <w:noProof/>
                <w:lang w:eastAsia="en-AU"/>
              </w:rPr>
              <w:drawing>
                <wp:anchor distT="0" distB="0" distL="114300" distR="114300" simplePos="false" relativeHeight="251660288" behindDoc="false" locked="false" layoutInCell="true" allowOverlap="true" wp14:anchorId="2063C7AF" wp14:editId="503E9439">
                  <wp:simplePos x="0" y="0"/>
                  <wp:positionH relativeFrom="column">
                    <wp:posOffset>925830</wp:posOffset>
                  </wp:positionH>
                  <wp:positionV relativeFrom="paragraph">
                    <wp:posOffset>94615</wp:posOffset>
                  </wp:positionV>
                  <wp:extent cx="6922770" cy="4572635"/>
                  <wp:effectExtent l="0" t="0" r="0" b="0"/>
                  <wp:wrapTopAndBottom/>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 name="Picture 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
                          <pic:cNvPicPr/>
                        </pic:nvPicPr>
                        <pic:blipFill>
                          <a:blip r:embed="rId14">
                            <a:extLst>
                              <a:ext uri="{28A0092B-C50C-407E-A947-70E740481C1C}">
                                <a14:useLocalDpi val="false"/>
                              </a:ext>
                            </a:extLst>
                          </a:blip>
                          <a:stretch>
                            <a:fillRect/>
                          </a:stretch>
                        </pic:blipFill>
                        <pic:spPr>
                          <a:xfrm>
                            <a:off x="0" y="0"/>
                            <a:ext cx="6922770" cy="4572635"/>
                          </a:xfrm>
                          <a:prstGeom prst="rect">
                            <a:avLst/>
                          </a:prstGeom>
                        </pic:spPr>
                      </pic:pic>
                    </a:graphicData>
                  </a:graphic>
                  <wp14:sizeRelH relativeFrom="page">
                    <wp14:pctWidth>0</wp14:pctWidth>
                  </wp14:sizeRelH>
                  <wp14:sizeRelV relativeFrom="page">
                    <wp14:pctHeight>0</wp14:pctHeight>
                  </wp14:sizeRelV>
                </wp:anchor>
              </w:drawing>
            </w:r>
          </w:p>
        </w:tc>
      </w:tr>
    </w:tbl>
    <w:p w:rsidR="00157141" w:rsidP="006E4787" w:rsidRDefault="00157141">
      <w:pPr>
        <w:rPr>
          <w:noProof/>
          <w:lang w:eastAsia="en-AU"/>
        </w:rPr>
      </w:pPr>
    </w:p>
    <w:tbl>
      <w:tblPr>
        <w:tblStyle w:val="TableGrid"/>
        <w:tblW w:w="14175" w:type="dxa"/>
        <w:tblLayout w:type="fixed"/>
        <w:tblLook w:firstRow="0" w:lastRow="0" w:firstColumn="0" w:lastColumn="0" w:noHBand="0" w:noVBand="0" w:val="0000"/>
      </w:tblPr>
      <w:tblGrid>
        <w:gridCol w:w="2835"/>
        <w:gridCol w:w="2835"/>
        <w:gridCol w:w="2835"/>
        <w:gridCol w:w="2835"/>
        <w:gridCol w:w="2835"/>
      </w:tblGrid>
      <w:tr w:rsidRPr="00990643" w:rsidR="00990643" w:rsidTr="009E4833">
        <w:trPr>
          <w:cantSplit/>
          <w:tblHeader/>
        </w:trPr>
        <w:tc>
          <w:tcPr>
            <w:tcW w:w="14175" w:type="dxa"/>
            <w:gridSpan w:val="5"/>
            <w:shd w:val="clear" w:color="auto" w:fill="1F497D" w:themeFill="text2"/>
          </w:tcPr>
          <w:p w:rsidRPr="00B96BEB" w:rsidR="00990643" w:rsidP="001B518E" w:rsidRDefault="00990643">
            <w:pPr>
              <w:pStyle w:val="AICreportstableheading"/>
              <w:rPr>
                <w:rFonts w:asciiTheme="minorHAnsi" w:hAnsiTheme="minorHAnsi"/>
                <w:sz w:val="22"/>
                <w:szCs w:val="22"/>
              </w:rPr>
            </w:pPr>
            <w:r w:rsidRPr="00B96BEB">
              <w:rPr>
                <w:rFonts w:asciiTheme="minorHAnsi" w:hAnsiTheme="minorHAnsi"/>
                <w:sz w:val="22"/>
                <w:szCs w:val="22"/>
              </w:rPr>
              <w:t xml:space="preserve">Table 3 Evaluation framework for urban development and design projects funded </w:t>
            </w:r>
            <w:r w:rsidRPr="00990643">
              <w:rPr>
                <w:rFonts w:asciiTheme="minorHAnsi" w:hAnsiTheme="minorHAnsi"/>
                <w:sz w:val="22"/>
                <w:szCs w:val="22"/>
              </w:rPr>
              <w:t>under</w:t>
            </w:r>
            <w:r w:rsidRPr="00B96BEB">
              <w:rPr>
                <w:rFonts w:asciiTheme="minorHAnsi" w:hAnsiTheme="minorHAnsi"/>
                <w:sz w:val="22"/>
                <w:szCs w:val="22"/>
              </w:rPr>
              <w:t xml:space="preserve"> the </w:t>
            </w:r>
            <w:r w:rsidRPr="00990643">
              <w:rPr>
                <w:rFonts w:asciiTheme="minorHAnsi" w:hAnsiTheme="minorHAnsi"/>
                <w:sz w:val="22"/>
                <w:szCs w:val="22"/>
              </w:rPr>
              <w:t>Public Safety Infrastructure Fund</w:t>
            </w:r>
          </w:p>
        </w:tc>
      </w:tr>
      <w:tr w:rsidRPr="00704453" w:rsidR="00E032D9" w:rsidTr="009E4833">
        <w:trPr>
          <w:cantSplit/>
          <w:tblHeader/>
        </w:trPr>
        <w:tc>
          <w:tcPr>
            <w:tcW w:w="2835" w:type="dxa"/>
          </w:tcPr>
          <w:p w:rsidRPr="00B96BEB" w:rsidR="00E032D9" w:rsidP="001B518E" w:rsidRDefault="005F3528">
            <w:pPr>
              <w:pStyle w:val="AICreportstablecolumnheading"/>
              <w:rPr>
                <w:rFonts w:asciiTheme="minorHAnsi" w:hAnsiTheme="minorHAnsi"/>
                <w:color w:val="1F497D" w:themeColor="text2"/>
                <w:sz w:val="20"/>
                <w:szCs w:val="20"/>
              </w:rPr>
            </w:pPr>
            <w:r w:rsidRPr="00990643">
              <w:rPr>
                <w:rFonts w:asciiTheme="minorHAnsi" w:hAnsiTheme="minorHAnsi"/>
                <w:color w:val="1F497D" w:themeColor="text2"/>
                <w:sz w:val="20"/>
                <w:szCs w:val="20"/>
              </w:rPr>
              <w:t>Project</w:t>
            </w:r>
            <w:r w:rsidRPr="00B96BEB" w:rsidR="00E032D9">
              <w:rPr>
                <w:rFonts w:asciiTheme="minorHAnsi" w:hAnsiTheme="minorHAnsi"/>
                <w:color w:val="1F497D" w:themeColor="text2"/>
                <w:sz w:val="20"/>
                <w:szCs w:val="20"/>
              </w:rPr>
              <w:t xml:space="preserve"> component</w:t>
            </w:r>
          </w:p>
        </w:tc>
        <w:tc>
          <w:tcPr>
            <w:tcW w:w="2835" w:type="dxa"/>
          </w:tcPr>
          <w:p w:rsidRPr="00B96BEB" w:rsidR="00E032D9" w:rsidP="001B518E" w:rsidRDefault="00E032D9">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Evaluation questions</w:t>
            </w:r>
          </w:p>
        </w:tc>
        <w:tc>
          <w:tcPr>
            <w:tcW w:w="2835" w:type="dxa"/>
          </w:tcPr>
          <w:p w:rsidRPr="00B96BEB" w:rsidR="00E032D9" w:rsidP="001B518E" w:rsidRDefault="00E032D9">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Key performance indicators</w:t>
            </w:r>
          </w:p>
        </w:tc>
        <w:tc>
          <w:tcPr>
            <w:tcW w:w="2835" w:type="dxa"/>
          </w:tcPr>
          <w:p w:rsidRPr="00B96BEB" w:rsidR="00E032D9" w:rsidP="001B518E" w:rsidRDefault="00E032D9">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 xml:space="preserve">Data collection </w:t>
            </w:r>
            <w:r w:rsidRPr="00B96BEB">
              <w:rPr>
                <w:rFonts w:asciiTheme="minorHAnsi" w:hAnsiTheme="minorHAnsi"/>
                <w:color w:val="1F497D" w:themeColor="text2"/>
                <w:sz w:val="20"/>
                <w:szCs w:val="20"/>
              </w:rPr>
              <w:br/>
              <w:t>(method and source)</w:t>
            </w:r>
          </w:p>
        </w:tc>
        <w:tc>
          <w:tcPr>
            <w:tcW w:w="2835" w:type="dxa"/>
          </w:tcPr>
          <w:p w:rsidRPr="00B96BEB" w:rsidR="00E032D9" w:rsidP="001B518E" w:rsidRDefault="00E032D9">
            <w:pPr>
              <w:pStyle w:val="AICreportstablecolumnheading"/>
              <w:rPr>
                <w:rFonts w:asciiTheme="minorHAnsi" w:hAnsiTheme="minorHAnsi"/>
                <w:color w:val="1F497D" w:themeColor="text2"/>
                <w:sz w:val="20"/>
                <w:szCs w:val="20"/>
              </w:rPr>
            </w:pPr>
            <w:r w:rsidRPr="00B96BEB">
              <w:rPr>
                <w:rFonts w:asciiTheme="minorHAnsi" w:hAnsiTheme="minorHAnsi"/>
                <w:color w:val="1F497D" w:themeColor="text2"/>
                <w:sz w:val="20"/>
                <w:szCs w:val="20"/>
              </w:rPr>
              <w:t>Timeframe for data collection</w:t>
            </w:r>
          </w:p>
        </w:tc>
      </w:tr>
      <w:tr w:rsidRPr="00704453" w:rsidR="00DB3CA6" w:rsidTr="009E4833">
        <w:trPr>
          <w:cantSplit/>
        </w:trPr>
        <w:tc>
          <w:tcPr>
            <w:tcW w:w="2835" w:type="dxa"/>
          </w:tcPr>
          <w:p w:rsidRPr="00B96BEB" w:rsidR="00DB3CA6" w:rsidP="00DB3CA6" w:rsidRDefault="00DB3CA6">
            <w:pPr>
              <w:pStyle w:val="AICreportstabletext"/>
              <w:rPr>
                <w:rFonts w:asciiTheme="minorHAnsi" w:hAnsiTheme="minorHAnsi"/>
                <w:sz w:val="20"/>
                <w:szCs w:val="20"/>
              </w:rPr>
            </w:pPr>
            <w:r w:rsidRPr="00B96BEB">
              <w:rPr>
                <w:rFonts w:asciiTheme="minorHAnsi" w:hAnsiTheme="minorHAnsi"/>
                <w:sz w:val="20"/>
                <w:szCs w:val="20"/>
              </w:rPr>
              <w:t>The physical security in areas targeted by offenders is enhanced (output)</w:t>
            </w:r>
          </w:p>
        </w:tc>
        <w:tc>
          <w:tcPr>
            <w:tcW w:w="2835" w:type="dxa"/>
          </w:tcPr>
          <w:p w:rsidRPr="00B96BEB" w:rsidR="00DB3CA6" w:rsidP="00DB3CA6" w:rsidRDefault="00DB3CA6">
            <w:pPr>
              <w:pStyle w:val="AICreportstabletext"/>
              <w:rPr>
                <w:rFonts w:asciiTheme="minorHAnsi" w:hAnsiTheme="minorHAnsi"/>
                <w:sz w:val="20"/>
                <w:szCs w:val="20"/>
              </w:rPr>
            </w:pPr>
            <w:r w:rsidRPr="00B96BEB">
              <w:rPr>
                <w:rFonts w:asciiTheme="minorHAnsi" w:hAnsiTheme="minorHAnsi"/>
                <w:sz w:val="20"/>
                <w:szCs w:val="20"/>
              </w:rPr>
              <w:t xml:space="preserve">In what ways has the physical security of the target area been strengthened?  </w:t>
            </w:r>
          </w:p>
        </w:tc>
        <w:tc>
          <w:tcPr>
            <w:tcW w:w="2835" w:type="dxa"/>
          </w:tcPr>
          <w:p w:rsidRPr="00B96BEB" w:rsidR="00DB3CA6" w:rsidP="0003507A" w:rsidRDefault="00DB3CA6">
            <w:pPr>
              <w:pStyle w:val="AICreportstabletext"/>
              <w:rPr>
                <w:rFonts w:asciiTheme="minorHAnsi" w:hAnsiTheme="minorHAnsi"/>
                <w:sz w:val="20"/>
                <w:szCs w:val="20"/>
              </w:rPr>
            </w:pPr>
            <w:r w:rsidRPr="00B96BEB">
              <w:rPr>
                <w:rFonts w:asciiTheme="minorHAnsi" w:hAnsiTheme="minorHAnsi"/>
                <w:sz w:val="20"/>
                <w:szCs w:val="20"/>
              </w:rPr>
              <w:t xml:space="preserve">Nature of security measures implemented </w:t>
            </w:r>
          </w:p>
        </w:tc>
        <w:tc>
          <w:tcPr>
            <w:tcW w:w="2835" w:type="dxa"/>
          </w:tcPr>
          <w:p w:rsidRPr="00B96BEB" w:rsidR="00DB3CA6" w:rsidP="0003507A" w:rsidRDefault="00DB3CA6">
            <w:pPr>
              <w:pStyle w:val="AICreportstabletext"/>
              <w:rPr>
                <w:rFonts w:asciiTheme="minorHAnsi" w:hAnsiTheme="minorHAnsi"/>
                <w:sz w:val="20"/>
                <w:szCs w:val="20"/>
              </w:rPr>
            </w:pPr>
            <w:r w:rsidRPr="00B96BEB">
              <w:rPr>
                <w:rFonts w:asciiTheme="minorHAnsi" w:hAnsiTheme="minorHAnsi"/>
                <w:sz w:val="20"/>
                <w:szCs w:val="20"/>
              </w:rPr>
              <w:t>Observation / audit of area and supporting evidence such as audit reports and photographs</w:t>
            </w:r>
          </w:p>
          <w:p w:rsidRPr="00B96BEB" w:rsidR="00DB3CA6" w:rsidP="0003507A" w:rsidRDefault="00DB3CA6">
            <w:pPr>
              <w:pStyle w:val="AICreportstabletext"/>
              <w:rPr>
                <w:rFonts w:asciiTheme="minorHAnsi" w:hAnsiTheme="minorHAnsi"/>
                <w:sz w:val="20"/>
                <w:szCs w:val="20"/>
              </w:rPr>
            </w:pPr>
          </w:p>
        </w:tc>
        <w:tc>
          <w:tcPr>
            <w:tcW w:w="2835" w:type="dxa"/>
          </w:tcPr>
          <w:p w:rsidRPr="00B96BEB" w:rsidR="00DB3CA6" w:rsidP="0003507A" w:rsidRDefault="00DB3CA6">
            <w:pPr>
              <w:pStyle w:val="AICreportstabletext"/>
              <w:rPr>
                <w:rFonts w:asciiTheme="minorHAnsi" w:hAnsiTheme="minorHAnsi"/>
                <w:sz w:val="20"/>
                <w:szCs w:val="20"/>
              </w:rPr>
            </w:pPr>
            <w:r w:rsidRPr="00B96BEB">
              <w:rPr>
                <w:rFonts w:asciiTheme="minorHAnsi" w:hAnsiTheme="minorHAnsi"/>
                <w:sz w:val="20"/>
                <w:szCs w:val="20"/>
              </w:rPr>
              <w:t xml:space="preserve">After project implementation </w:t>
            </w:r>
          </w:p>
        </w:tc>
      </w:tr>
      <w:tr w:rsidRPr="00704453" w:rsidR="00213A32" w:rsidTr="009E4833">
        <w:trPr>
          <w:cantSplit/>
        </w:trPr>
        <w:tc>
          <w:tcPr>
            <w:tcW w:w="2835" w:type="dxa"/>
            <w:vMerge w:val="restart"/>
          </w:tcPr>
          <w:p w:rsidRPr="00B96BEB" w:rsidR="00213A32" w:rsidP="005013E7" w:rsidRDefault="00213A32">
            <w:pPr>
              <w:pStyle w:val="AICreportstabletext"/>
              <w:rPr>
                <w:rFonts w:asciiTheme="minorHAnsi" w:hAnsiTheme="minorHAnsi"/>
                <w:sz w:val="20"/>
                <w:szCs w:val="20"/>
              </w:rPr>
            </w:pPr>
            <w:r w:rsidRPr="00B96BEB">
              <w:rPr>
                <w:rFonts w:asciiTheme="minorHAnsi" w:hAnsiTheme="minorHAnsi"/>
                <w:sz w:val="20"/>
                <w:szCs w:val="20"/>
              </w:rPr>
              <w:t>Potential offenders are deterred and the incidence of crime and antisocial behaviour occurring in the target area is reduced (outcome)</w:t>
            </w:r>
          </w:p>
        </w:tc>
        <w:tc>
          <w:tcPr>
            <w:tcW w:w="2835" w:type="dxa"/>
          </w:tcPr>
          <w:p w:rsidRPr="00B96BEB" w:rsidR="00213A32" w:rsidP="00DB3CA6" w:rsidRDefault="00213A32">
            <w:pPr>
              <w:pStyle w:val="AICreportstabletext"/>
              <w:rPr>
                <w:rFonts w:asciiTheme="minorHAnsi" w:hAnsiTheme="minorHAnsi"/>
                <w:sz w:val="20"/>
                <w:szCs w:val="20"/>
              </w:rPr>
            </w:pPr>
            <w:r w:rsidRPr="00B96BEB">
              <w:rPr>
                <w:rFonts w:asciiTheme="minorHAnsi" w:hAnsiTheme="minorHAnsi"/>
                <w:sz w:val="20"/>
                <w:szCs w:val="20"/>
              </w:rPr>
              <w:t>To what extent has there been a reduction in</w:t>
            </w:r>
            <w:r w:rsidRPr="00B96BEB">
              <w:rPr>
                <w:rFonts w:asciiTheme="minorHAnsi" w:hAnsiTheme="minorHAnsi"/>
                <w:i/>
                <w:sz w:val="20"/>
                <w:szCs w:val="20"/>
              </w:rPr>
              <w:t xml:space="preserve"> property crime</w:t>
            </w:r>
            <w:r w:rsidRPr="00B96BEB">
              <w:rPr>
                <w:rFonts w:asciiTheme="minorHAnsi" w:hAnsiTheme="minorHAnsi"/>
                <w:sz w:val="20"/>
                <w:szCs w:val="20"/>
              </w:rPr>
              <w:t xml:space="preserve"> in the target area?</w:t>
            </w:r>
          </w:p>
        </w:tc>
        <w:tc>
          <w:tcPr>
            <w:tcW w:w="2835" w:type="dxa"/>
          </w:tcPr>
          <w:p w:rsidRPr="00B96BEB" w:rsidR="00213A32" w:rsidP="00DB3CA6" w:rsidRDefault="00213A32">
            <w:pPr>
              <w:pStyle w:val="AICreportstabletext"/>
              <w:rPr>
                <w:rFonts w:asciiTheme="minorHAnsi" w:hAnsiTheme="minorHAnsi"/>
                <w:sz w:val="20"/>
                <w:szCs w:val="20"/>
              </w:rPr>
            </w:pPr>
            <w:r w:rsidRPr="00B96BEB">
              <w:rPr>
                <w:rFonts w:asciiTheme="minorHAnsi" w:hAnsiTheme="minorHAnsi"/>
                <w:sz w:val="20"/>
                <w:szCs w:val="20"/>
              </w:rPr>
              <w:t>Number of recorded property offences (break and enter, stealing motor vehicle, steal from motor vehicle, theft and property damage) in the target area</w:t>
            </w:r>
          </w:p>
        </w:tc>
        <w:tc>
          <w:tcPr>
            <w:tcW w:w="2835" w:type="dxa"/>
          </w:tcPr>
          <w:p w:rsidRPr="004219BD" w:rsidR="00213A32" w:rsidP="004219BD" w:rsidRDefault="00213A32">
            <w:pPr>
              <w:pStyle w:val="AICreportstabletext"/>
              <w:rPr>
                <w:rFonts w:asciiTheme="minorHAnsi" w:hAnsiTheme="minorHAnsi"/>
                <w:sz w:val="20"/>
                <w:szCs w:val="20"/>
              </w:rPr>
            </w:pPr>
            <w:r w:rsidRPr="004219BD">
              <w:rPr>
                <w:rFonts w:asciiTheme="minorHAnsi" w:hAnsiTheme="minorHAnsi"/>
                <w:sz w:val="20"/>
                <w:szCs w:val="20"/>
              </w:rPr>
              <w:t>Police record</w:t>
            </w:r>
            <w:r w:rsidRPr="00990643">
              <w:rPr>
                <w:rFonts w:asciiTheme="minorHAnsi" w:hAnsiTheme="minorHAnsi"/>
                <w:sz w:val="20"/>
                <w:szCs w:val="20"/>
              </w:rPr>
              <w:t>ed crime</w:t>
            </w:r>
            <w:r w:rsidRPr="004219BD">
              <w:rPr>
                <w:rFonts w:asciiTheme="minorHAnsi" w:hAnsiTheme="minorHAnsi"/>
                <w:sz w:val="20"/>
                <w:szCs w:val="20"/>
              </w:rPr>
              <w:t xml:space="preserve"> data provided by the Crime Statistics Agency Victoria </w:t>
            </w:r>
          </w:p>
          <w:p w:rsidRPr="00B96BEB" w:rsidR="00213A32" w:rsidDel="00362C04" w:rsidP="0003507A" w:rsidRDefault="00213A32">
            <w:pPr>
              <w:pStyle w:val="AICreportstabletext"/>
              <w:rPr>
                <w:rFonts w:asciiTheme="minorHAnsi" w:hAnsiTheme="minorHAnsi"/>
                <w:sz w:val="20"/>
                <w:szCs w:val="20"/>
              </w:rPr>
            </w:pPr>
          </w:p>
        </w:tc>
        <w:tc>
          <w:tcPr>
            <w:tcW w:w="2835" w:type="dxa"/>
          </w:tcPr>
          <w:p w:rsidRPr="00990643" w:rsidR="00213A32" w:rsidP="004219BD" w:rsidRDefault="00213A32">
            <w:pPr>
              <w:pStyle w:val="AICreportstabletext"/>
              <w:rPr>
                <w:rFonts w:asciiTheme="minorHAnsi" w:hAnsiTheme="minorHAnsi"/>
                <w:sz w:val="20"/>
                <w:szCs w:val="20"/>
              </w:rPr>
            </w:pPr>
            <w:r w:rsidRPr="00990643">
              <w:rPr>
                <w:rFonts w:asciiTheme="minorHAnsi" w:hAnsiTheme="minorHAnsi"/>
                <w:sz w:val="20"/>
                <w:szCs w:val="20"/>
              </w:rPr>
              <w:t>Data should be collected for an equivalent period before and after the project has been implemented.</w:t>
            </w:r>
          </w:p>
          <w:p w:rsidRPr="00B96BEB" w:rsidR="00213A32" w:rsidP="0003507A" w:rsidRDefault="00213A32">
            <w:pPr>
              <w:pStyle w:val="AICreportstabletext"/>
              <w:rPr>
                <w:rFonts w:asciiTheme="minorHAnsi" w:hAnsiTheme="minorHAnsi"/>
                <w:sz w:val="20"/>
                <w:szCs w:val="20"/>
              </w:rPr>
            </w:pPr>
            <w:r w:rsidRPr="00990643">
              <w:rPr>
                <w:rFonts w:asciiTheme="minorHAnsi" w:hAnsiTheme="minorHAnsi"/>
                <w:sz w:val="20"/>
                <w:szCs w:val="20"/>
              </w:rPr>
              <w:t xml:space="preserve">Data </w:t>
            </w:r>
            <w:r>
              <w:rPr>
                <w:rFonts w:asciiTheme="minorHAnsi" w:hAnsiTheme="minorHAnsi"/>
                <w:sz w:val="20"/>
                <w:szCs w:val="20"/>
              </w:rPr>
              <w:t>can</w:t>
            </w:r>
            <w:r w:rsidRPr="00990643">
              <w:rPr>
                <w:rFonts w:asciiTheme="minorHAnsi" w:hAnsiTheme="minorHAnsi"/>
                <w:sz w:val="20"/>
                <w:szCs w:val="20"/>
              </w:rPr>
              <w:t xml:space="preserve"> be sought post-implementation</w:t>
            </w:r>
            <w:r w:rsidRPr="004219BD">
              <w:rPr>
                <w:rFonts w:asciiTheme="minorHAnsi" w:hAnsiTheme="minorHAnsi"/>
                <w:sz w:val="20"/>
                <w:szCs w:val="20"/>
              </w:rPr>
              <w:t xml:space="preserve"> </w:t>
            </w:r>
          </w:p>
        </w:tc>
      </w:tr>
      <w:tr w:rsidRPr="00704453" w:rsidR="00213A32" w:rsidTr="009E4833">
        <w:trPr>
          <w:cantSplit/>
        </w:trPr>
        <w:tc>
          <w:tcPr>
            <w:tcW w:w="2835" w:type="dxa"/>
            <w:vMerge/>
          </w:tcPr>
          <w:p w:rsidRPr="00B96BEB" w:rsidR="00213A32" w:rsidP="005013E7" w:rsidRDefault="00213A32">
            <w:pPr>
              <w:pStyle w:val="AICreportstabletext"/>
              <w:rPr>
                <w:rFonts w:asciiTheme="minorHAnsi" w:hAnsiTheme="minorHAnsi"/>
                <w:sz w:val="20"/>
                <w:szCs w:val="20"/>
              </w:rPr>
            </w:pPr>
          </w:p>
        </w:tc>
        <w:tc>
          <w:tcPr>
            <w:tcW w:w="2835" w:type="dxa"/>
          </w:tcPr>
          <w:p w:rsidRPr="00B96BEB" w:rsidR="00213A32" w:rsidP="003D0EA1" w:rsidRDefault="00213A32">
            <w:pPr>
              <w:pStyle w:val="AICreportstabletext"/>
              <w:rPr>
                <w:rFonts w:asciiTheme="minorHAnsi" w:hAnsiTheme="minorHAnsi"/>
                <w:sz w:val="20"/>
                <w:szCs w:val="20"/>
              </w:rPr>
            </w:pPr>
            <w:r w:rsidRPr="00B96BEB">
              <w:rPr>
                <w:rFonts w:asciiTheme="minorHAnsi" w:hAnsiTheme="minorHAnsi"/>
                <w:sz w:val="20"/>
                <w:szCs w:val="20"/>
              </w:rPr>
              <w:t xml:space="preserve">To what extent has there been a reduction in </w:t>
            </w:r>
            <w:r w:rsidRPr="00B96BEB">
              <w:rPr>
                <w:rFonts w:asciiTheme="minorHAnsi" w:hAnsiTheme="minorHAnsi"/>
                <w:i/>
                <w:sz w:val="20"/>
                <w:szCs w:val="20"/>
              </w:rPr>
              <w:t>general disorder and antisocial behaviour</w:t>
            </w:r>
            <w:r w:rsidRPr="00B96BEB">
              <w:rPr>
                <w:rFonts w:asciiTheme="minorHAnsi" w:hAnsiTheme="minorHAnsi"/>
                <w:sz w:val="20"/>
                <w:szCs w:val="20"/>
              </w:rPr>
              <w:t xml:space="preserve"> in the target area?</w:t>
            </w:r>
          </w:p>
        </w:tc>
        <w:tc>
          <w:tcPr>
            <w:tcW w:w="2835" w:type="dxa"/>
          </w:tcPr>
          <w:p w:rsidRPr="00B96BEB" w:rsidR="00213A32" w:rsidP="0003507A" w:rsidRDefault="00213A32">
            <w:pPr>
              <w:pStyle w:val="AICreportstabletext"/>
              <w:rPr>
                <w:rFonts w:asciiTheme="minorHAnsi" w:hAnsiTheme="minorHAnsi"/>
                <w:sz w:val="20"/>
                <w:szCs w:val="20"/>
              </w:rPr>
            </w:pPr>
            <w:r w:rsidRPr="00B96BEB">
              <w:rPr>
                <w:rFonts w:asciiTheme="minorHAnsi" w:hAnsiTheme="minorHAnsi"/>
                <w:sz w:val="20"/>
                <w:szCs w:val="20"/>
              </w:rPr>
              <w:t>Number of recorded incidences that relate to general disorder and antisocial behaviour (disorderly and offensive conduct,  drug use and possession, public nuisance) in the target area</w:t>
            </w:r>
          </w:p>
        </w:tc>
        <w:tc>
          <w:tcPr>
            <w:tcW w:w="2835" w:type="dxa"/>
          </w:tcPr>
          <w:p w:rsidRPr="004219BD" w:rsidR="00213A32" w:rsidP="004219BD" w:rsidRDefault="00213A32">
            <w:pPr>
              <w:pStyle w:val="AICreportstabletext"/>
              <w:rPr>
                <w:rFonts w:asciiTheme="minorHAnsi" w:hAnsiTheme="minorHAnsi"/>
                <w:sz w:val="20"/>
                <w:szCs w:val="20"/>
              </w:rPr>
            </w:pPr>
            <w:r w:rsidRPr="004219BD">
              <w:rPr>
                <w:rFonts w:asciiTheme="minorHAnsi" w:hAnsiTheme="minorHAnsi"/>
                <w:sz w:val="20"/>
                <w:szCs w:val="20"/>
              </w:rPr>
              <w:t>Police record</w:t>
            </w:r>
            <w:r w:rsidRPr="00990643">
              <w:rPr>
                <w:rFonts w:asciiTheme="minorHAnsi" w:hAnsiTheme="minorHAnsi"/>
                <w:sz w:val="20"/>
                <w:szCs w:val="20"/>
              </w:rPr>
              <w:t>ed crime</w:t>
            </w:r>
            <w:r w:rsidRPr="004219BD">
              <w:rPr>
                <w:rFonts w:asciiTheme="minorHAnsi" w:hAnsiTheme="minorHAnsi"/>
                <w:sz w:val="20"/>
                <w:szCs w:val="20"/>
              </w:rPr>
              <w:t xml:space="preserve"> data provided by the Crime Statistics Agency Victoria </w:t>
            </w:r>
          </w:p>
          <w:p w:rsidRPr="00B96BEB" w:rsidR="00213A32" w:rsidP="0003507A" w:rsidRDefault="00213A32">
            <w:pPr>
              <w:pStyle w:val="AICreportstabletext"/>
              <w:rPr>
                <w:rFonts w:asciiTheme="minorHAnsi" w:hAnsiTheme="minorHAnsi"/>
                <w:sz w:val="20"/>
                <w:szCs w:val="20"/>
              </w:rPr>
            </w:pPr>
          </w:p>
        </w:tc>
        <w:tc>
          <w:tcPr>
            <w:tcW w:w="2835" w:type="dxa"/>
          </w:tcPr>
          <w:p w:rsidRPr="00990643" w:rsidR="00213A32" w:rsidP="004219BD" w:rsidRDefault="00213A32">
            <w:pPr>
              <w:pStyle w:val="AICreportstabletext"/>
              <w:rPr>
                <w:rFonts w:asciiTheme="minorHAnsi" w:hAnsiTheme="minorHAnsi"/>
                <w:sz w:val="20"/>
                <w:szCs w:val="20"/>
              </w:rPr>
            </w:pPr>
            <w:r w:rsidRPr="00990643">
              <w:rPr>
                <w:rFonts w:asciiTheme="minorHAnsi" w:hAnsiTheme="minorHAnsi"/>
                <w:sz w:val="20"/>
                <w:szCs w:val="20"/>
              </w:rPr>
              <w:t>Data should be collected for an equivalent period before and after the project has been implemented.</w:t>
            </w:r>
          </w:p>
          <w:p w:rsidRPr="00B96BEB" w:rsidR="00213A32" w:rsidP="0003507A" w:rsidRDefault="00213A32">
            <w:pPr>
              <w:pStyle w:val="AICreportstabletext"/>
              <w:rPr>
                <w:rFonts w:asciiTheme="minorHAnsi" w:hAnsiTheme="minorHAnsi"/>
                <w:sz w:val="20"/>
                <w:szCs w:val="20"/>
              </w:rPr>
            </w:pPr>
            <w:r w:rsidRPr="00990643">
              <w:rPr>
                <w:rFonts w:asciiTheme="minorHAnsi" w:hAnsiTheme="minorHAnsi"/>
                <w:sz w:val="20"/>
                <w:szCs w:val="20"/>
              </w:rPr>
              <w:t xml:space="preserve">Data </w:t>
            </w:r>
            <w:r>
              <w:rPr>
                <w:rFonts w:asciiTheme="minorHAnsi" w:hAnsiTheme="minorHAnsi"/>
                <w:sz w:val="20"/>
                <w:szCs w:val="20"/>
              </w:rPr>
              <w:t>can</w:t>
            </w:r>
            <w:r w:rsidRPr="00990643">
              <w:rPr>
                <w:rFonts w:asciiTheme="minorHAnsi" w:hAnsiTheme="minorHAnsi"/>
                <w:sz w:val="20"/>
                <w:szCs w:val="20"/>
              </w:rPr>
              <w:t xml:space="preserve"> be sought post-implementation</w:t>
            </w:r>
            <w:r w:rsidRPr="004219BD">
              <w:rPr>
                <w:rFonts w:asciiTheme="minorHAnsi" w:hAnsiTheme="minorHAnsi"/>
                <w:sz w:val="20"/>
                <w:szCs w:val="20"/>
              </w:rPr>
              <w:t xml:space="preserve"> </w:t>
            </w:r>
          </w:p>
        </w:tc>
      </w:tr>
      <w:tr w:rsidRPr="00704453" w:rsidR="00213A32" w:rsidTr="009E4833">
        <w:trPr>
          <w:cantSplit/>
        </w:trPr>
        <w:tc>
          <w:tcPr>
            <w:tcW w:w="2835" w:type="dxa"/>
            <w:vMerge/>
          </w:tcPr>
          <w:p w:rsidRPr="00B96BEB" w:rsidR="00213A32" w:rsidP="005013E7" w:rsidRDefault="00213A32">
            <w:pPr>
              <w:pStyle w:val="AICreportstabletext"/>
              <w:rPr>
                <w:rFonts w:asciiTheme="minorHAnsi" w:hAnsiTheme="minorHAnsi"/>
                <w:sz w:val="20"/>
                <w:szCs w:val="20"/>
              </w:rPr>
            </w:pPr>
          </w:p>
        </w:tc>
        <w:tc>
          <w:tcPr>
            <w:tcW w:w="2835" w:type="dxa"/>
          </w:tcPr>
          <w:p w:rsidRPr="00B96BEB" w:rsidR="00213A32" w:rsidP="0003507A" w:rsidRDefault="00213A32">
            <w:pPr>
              <w:pStyle w:val="AICreportstabletext"/>
              <w:rPr>
                <w:rFonts w:asciiTheme="minorHAnsi" w:hAnsiTheme="minorHAnsi"/>
                <w:sz w:val="20"/>
                <w:szCs w:val="20"/>
              </w:rPr>
            </w:pPr>
            <w:r w:rsidRPr="00B96BEB">
              <w:rPr>
                <w:rFonts w:asciiTheme="minorHAnsi" w:hAnsiTheme="minorHAnsi"/>
                <w:sz w:val="20"/>
                <w:szCs w:val="20"/>
              </w:rPr>
              <w:t>To what extent has there been a reduction in the incidence (and seriousness) of crime and antisocial behaviour in areas immediately surrounding the target area?</w:t>
            </w:r>
          </w:p>
        </w:tc>
        <w:tc>
          <w:tcPr>
            <w:tcW w:w="2835" w:type="dxa"/>
          </w:tcPr>
          <w:p w:rsidRPr="00B96BEB" w:rsidR="00213A32" w:rsidP="0003507A" w:rsidRDefault="00213A32">
            <w:pPr>
              <w:pStyle w:val="AICreportstabletext"/>
              <w:rPr>
                <w:rFonts w:asciiTheme="minorHAnsi" w:hAnsiTheme="minorHAnsi"/>
                <w:sz w:val="20"/>
                <w:szCs w:val="20"/>
              </w:rPr>
            </w:pPr>
            <w:r w:rsidRPr="00B96BEB">
              <w:rPr>
                <w:rFonts w:asciiTheme="minorHAnsi" w:hAnsiTheme="minorHAnsi"/>
                <w:sz w:val="20"/>
                <w:szCs w:val="20"/>
              </w:rPr>
              <w:t>Number of recorded offences (as listed above) in areas immediately surrounding the target area</w:t>
            </w:r>
          </w:p>
          <w:p w:rsidRPr="00B96BEB" w:rsidR="00213A32" w:rsidP="0003507A" w:rsidRDefault="00213A32">
            <w:pPr>
              <w:pStyle w:val="AICreportstabletext"/>
              <w:rPr>
                <w:rFonts w:asciiTheme="minorHAnsi" w:hAnsiTheme="minorHAnsi"/>
                <w:sz w:val="20"/>
                <w:szCs w:val="20"/>
              </w:rPr>
            </w:pPr>
          </w:p>
        </w:tc>
        <w:tc>
          <w:tcPr>
            <w:tcW w:w="2835" w:type="dxa"/>
          </w:tcPr>
          <w:p w:rsidRPr="004219BD" w:rsidR="00213A32" w:rsidP="004219BD" w:rsidRDefault="00213A32">
            <w:pPr>
              <w:pStyle w:val="AICreportstabletext"/>
              <w:rPr>
                <w:rFonts w:asciiTheme="minorHAnsi" w:hAnsiTheme="minorHAnsi"/>
                <w:sz w:val="20"/>
                <w:szCs w:val="20"/>
              </w:rPr>
            </w:pPr>
            <w:r w:rsidRPr="004219BD">
              <w:rPr>
                <w:rFonts w:asciiTheme="minorHAnsi" w:hAnsiTheme="minorHAnsi"/>
                <w:sz w:val="20"/>
                <w:szCs w:val="20"/>
              </w:rPr>
              <w:t>Police record</w:t>
            </w:r>
            <w:r w:rsidRPr="00990643">
              <w:rPr>
                <w:rFonts w:asciiTheme="minorHAnsi" w:hAnsiTheme="minorHAnsi"/>
                <w:sz w:val="20"/>
                <w:szCs w:val="20"/>
              </w:rPr>
              <w:t>ed crime</w:t>
            </w:r>
            <w:r w:rsidRPr="004219BD">
              <w:rPr>
                <w:rFonts w:asciiTheme="minorHAnsi" w:hAnsiTheme="minorHAnsi"/>
                <w:sz w:val="20"/>
                <w:szCs w:val="20"/>
              </w:rPr>
              <w:t xml:space="preserve"> data provided by the Crime Statistics Agency Victoria </w:t>
            </w:r>
          </w:p>
          <w:p w:rsidRPr="00B96BEB" w:rsidR="00213A32" w:rsidP="0003507A" w:rsidRDefault="00213A32">
            <w:pPr>
              <w:pStyle w:val="AICreportstabletext"/>
              <w:rPr>
                <w:rFonts w:asciiTheme="minorHAnsi" w:hAnsiTheme="minorHAnsi"/>
                <w:sz w:val="20"/>
                <w:szCs w:val="20"/>
              </w:rPr>
            </w:pPr>
          </w:p>
        </w:tc>
        <w:tc>
          <w:tcPr>
            <w:tcW w:w="2835" w:type="dxa"/>
          </w:tcPr>
          <w:p w:rsidRPr="00990643" w:rsidR="00213A32" w:rsidP="004219BD" w:rsidRDefault="00213A32">
            <w:pPr>
              <w:pStyle w:val="AICreportstabletext"/>
              <w:rPr>
                <w:rFonts w:asciiTheme="minorHAnsi" w:hAnsiTheme="minorHAnsi"/>
                <w:sz w:val="20"/>
                <w:szCs w:val="20"/>
              </w:rPr>
            </w:pPr>
            <w:r w:rsidRPr="00990643">
              <w:rPr>
                <w:rFonts w:asciiTheme="minorHAnsi" w:hAnsiTheme="minorHAnsi"/>
                <w:sz w:val="20"/>
                <w:szCs w:val="20"/>
              </w:rPr>
              <w:t>Data should be collected for an equivalent period before and after the project has been implemented.</w:t>
            </w:r>
          </w:p>
          <w:p w:rsidRPr="00B96BEB" w:rsidR="00213A32" w:rsidP="0003507A" w:rsidRDefault="00213A32">
            <w:pPr>
              <w:pStyle w:val="AICreportstabletext"/>
              <w:rPr>
                <w:rFonts w:asciiTheme="minorHAnsi" w:hAnsiTheme="minorHAnsi"/>
                <w:sz w:val="20"/>
                <w:szCs w:val="20"/>
              </w:rPr>
            </w:pPr>
            <w:r w:rsidRPr="00990643">
              <w:rPr>
                <w:rFonts w:asciiTheme="minorHAnsi" w:hAnsiTheme="minorHAnsi"/>
                <w:sz w:val="20"/>
                <w:szCs w:val="20"/>
              </w:rPr>
              <w:t xml:space="preserve">Data </w:t>
            </w:r>
            <w:r>
              <w:rPr>
                <w:rFonts w:asciiTheme="minorHAnsi" w:hAnsiTheme="minorHAnsi"/>
                <w:sz w:val="20"/>
                <w:szCs w:val="20"/>
              </w:rPr>
              <w:t>can</w:t>
            </w:r>
            <w:r w:rsidRPr="00990643">
              <w:rPr>
                <w:rFonts w:asciiTheme="minorHAnsi" w:hAnsiTheme="minorHAnsi"/>
                <w:sz w:val="20"/>
                <w:szCs w:val="20"/>
              </w:rPr>
              <w:t xml:space="preserve"> be sought post-implementation</w:t>
            </w:r>
            <w:r w:rsidRPr="004219BD">
              <w:rPr>
                <w:rFonts w:asciiTheme="minorHAnsi" w:hAnsiTheme="minorHAnsi"/>
                <w:sz w:val="20"/>
                <w:szCs w:val="20"/>
              </w:rPr>
              <w:t xml:space="preserve"> </w:t>
            </w:r>
          </w:p>
        </w:tc>
      </w:tr>
      <w:tr w:rsidRPr="00704453" w:rsidR="005013E7" w:rsidTr="009E4833">
        <w:trPr>
          <w:cantSplit/>
        </w:trPr>
        <w:tc>
          <w:tcPr>
            <w:tcW w:w="2835" w:type="dxa"/>
          </w:tcPr>
          <w:p w:rsidRPr="00B96BEB" w:rsidR="005013E7" w:rsidP="00DB1722" w:rsidRDefault="005013E7">
            <w:pPr>
              <w:pStyle w:val="AICreportstabletext"/>
              <w:rPr>
                <w:rFonts w:asciiTheme="minorHAnsi" w:hAnsiTheme="minorHAnsi"/>
                <w:sz w:val="20"/>
                <w:szCs w:val="20"/>
              </w:rPr>
            </w:pPr>
            <w:r w:rsidRPr="00B96BEB">
              <w:rPr>
                <w:rFonts w:asciiTheme="minorHAnsi" w:hAnsiTheme="minorHAnsi"/>
                <w:sz w:val="20"/>
                <w:szCs w:val="20"/>
              </w:rPr>
              <w:t>Entrapment points and poor sightlines are removed (output)</w:t>
            </w:r>
          </w:p>
        </w:tc>
        <w:tc>
          <w:tcPr>
            <w:tcW w:w="2835" w:type="dxa"/>
          </w:tcPr>
          <w:p w:rsidRPr="00B96BEB" w:rsidR="005013E7" w:rsidP="00BB3BE6" w:rsidRDefault="005013E7">
            <w:pPr>
              <w:pStyle w:val="AICreportstabletext"/>
              <w:rPr>
                <w:rFonts w:asciiTheme="minorHAnsi" w:hAnsiTheme="minorHAnsi"/>
                <w:sz w:val="20"/>
                <w:szCs w:val="20"/>
              </w:rPr>
            </w:pPr>
            <w:r w:rsidRPr="00B96BEB">
              <w:rPr>
                <w:rFonts w:asciiTheme="minorHAnsi" w:hAnsiTheme="minorHAnsi"/>
                <w:sz w:val="20"/>
                <w:szCs w:val="20"/>
              </w:rPr>
              <w:t xml:space="preserve">In what ways have entrapment points been removed and sightlines improved? </w:t>
            </w:r>
          </w:p>
        </w:tc>
        <w:tc>
          <w:tcPr>
            <w:tcW w:w="2835" w:type="dxa"/>
          </w:tcPr>
          <w:p w:rsidRPr="00B96BEB" w:rsidR="005013E7" w:rsidP="00C06927" w:rsidRDefault="005013E7">
            <w:pPr>
              <w:pStyle w:val="AICreportstabletext"/>
              <w:rPr>
                <w:rFonts w:asciiTheme="minorHAnsi" w:hAnsiTheme="minorHAnsi"/>
                <w:sz w:val="20"/>
                <w:szCs w:val="20"/>
              </w:rPr>
            </w:pPr>
            <w:r w:rsidRPr="00B96BEB">
              <w:rPr>
                <w:rFonts w:asciiTheme="minorHAnsi" w:hAnsiTheme="minorHAnsi"/>
                <w:sz w:val="20"/>
                <w:szCs w:val="20"/>
              </w:rPr>
              <w:t xml:space="preserve">Number and nature of entrapment points </w:t>
            </w:r>
            <w:r w:rsidRPr="00B96BEB" w:rsidR="00C06927">
              <w:rPr>
                <w:rFonts w:asciiTheme="minorHAnsi" w:hAnsiTheme="minorHAnsi"/>
                <w:sz w:val="20"/>
                <w:szCs w:val="20"/>
              </w:rPr>
              <w:t xml:space="preserve">removed </w:t>
            </w:r>
            <w:r w:rsidRPr="00B96BEB">
              <w:rPr>
                <w:rFonts w:asciiTheme="minorHAnsi" w:hAnsiTheme="minorHAnsi"/>
                <w:sz w:val="20"/>
                <w:szCs w:val="20"/>
              </w:rPr>
              <w:t>and sightlines</w:t>
            </w:r>
            <w:r w:rsidR="00F847BE">
              <w:rPr>
                <w:rFonts w:asciiTheme="minorHAnsi" w:hAnsiTheme="minorHAnsi"/>
                <w:sz w:val="20"/>
                <w:szCs w:val="20"/>
              </w:rPr>
              <w:t xml:space="preserve"> </w:t>
            </w:r>
            <w:r w:rsidRPr="00B96BEB" w:rsidR="00C06927">
              <w:rPr>
                <w:rFonts w:asciiTheme="minorHAnsi" w:hAnsiTheme="minorHAnsi"/>
                <w:sz w:val="20"/>
                <w:szCs w:val="20"/>
              </w:rPr>
              <w:t>improved</w:t>
            </w:r>
          </w:p>
        </w:tc>
        <w:tc>
          <w:tcPr>
            <w:tcW w:w="2835" w:type="dxa"/>
          </w:tcPr>
          <w:p w:rsidRPr="00B96BEB" w:rsidR="005013E7" w:rsidP="00EB515A" w:rsidRDefault="005013E7">
            <w:pPr>
              <w:pStyle w:val="AICreportstabletext"/>
              <w:rPr>
                <w:rFonts w:asciiTheme="minorHAnsi" w:hAnsiTheme="minorHAnsi"/>
                <w:sz w:val="20"/>
                <w:szCs w:val="20"/>
              </w:rPr>
            </w:pPr>
            <w:r w:rsidRPr="00B96BEB">
              <w:rPr>
                <w:rFonts w:asciiTheme="minorHAnsi" w:hAnsiTheme="minorHAnsi"/>
                <w:sz w:val="20"/>
                <w:szCs w:val="20"/>
              </w:rPr>
              <w:t>Observation / audit of area and supporting evidence such as audit reports and photographs</w:t>
            </w:r>
          </w:p>
          <w:p w:rsidRPr="00B96BEB" w:rsidR="005013E7" w:rsidP="001B518E" w:rsidRDefault="005013E7">
            <w:pPr>
              <w:pStyle w:val="AICreportstabletext"/>
              <w:rPr>
                <w:rFonts w:asciiTheme="minorHAnsi" w:hAnsiTheme="minorHAnsi"/>
                <w:sz w:val="20"/>
                <w:szCs w:val="20"/>
              </w:rPr>
            </w:pPr>
          </w:p>
        </w:tc>
        <w:tc>
          <w:tcPr>
            <w:tcW w:w="2835" w:type="dxa"/>
          </w:tcPr>
          <w:p w:rsidRPr="00B96BEB" w:rsidR="005013E7" w:rsidP="001B518E" w:rsidRDefault="005013E7">
            <w:pPr>
              <w:pStyle w:val="AICreportstabletext"/>
              <w:rPr>
                <w:rFonts w:asciiTheme="minorHAnsi" w:hAnsiTheme="minorHAnsi"/>
                <w:sz w:val="20"/>
                <w:szCs w:val="20"/>
              </w:rPr>
            </w:pPr>
            <w:r w:rsidRPr="00B96BEB">
              <w:rPr>
                <w:rFonts w:asciiTheme="minorHAnsi" w:hAnsiTheme="minorHAnsi"/>
                <w:sz w:val="20"/>
                <w:szCs w:val="20"/>
              </w:rPr>
              <w:t xml:space="preserve">After project implementation </w:t>
            </w:r>
          </w:p>
        </w:tc>
      </w:tr>
      <w:tr w:rsidRPr="00704453" w:rsidR="005013E7" w:rsidTr="009E4833">
        <w:trPr>
          <w:cantSplit/>
        </w:trPr>
        <w:tc>
          <w:tcPr>
            <w:tcW w:w="2835" w:type="dxa"/>
          </w:tcPr>
          <w:p w:rsidRPr="00B96BEB" w:rsidR="005013E7" w:rsidP="00957A04" w:rsidRDefault="005013E7">
            <w:pPr>
              <w:pStyle w:val="AICreportstabletext"/>
              <w:rPr>
                <w:rFonts w:asciiTheme="minorHAnsi" w:hAnsiTheme="minorHAnsi"/>
                <w:sz w:val="20"/>
                <w:szCs w:val="20"/>
              </w:rPr>
            </w:pPr>
            <w:r w:rsidRPr="00B96BEB">
              <w:rPr>
                <w:rFonts w:asciiTheme="minorHAnsi" w:hAnsiTheme="minorHAnsi"/>
                <w:sz w:val="20"/>
                <w:szCs w:val="20"/>
              </w:rPr>
              <w:t>The community perceives the area to have better surveillance and fear of crime among the community is reduced  (outcome)</w:t>
            </w:r>
          </w:p>
        </w:tc>
        <w:tc>
          <w:tcPr>
            <w:tcW w:w="2835" w:type="dxa"/>
          </w:tcPr>
          <w:p w:rsidRPr="00B96BEB" w:rsidR="005013E7" w:rsidP="001A26A2" w:rsidRDefault="005013E7">
            <w:pPr>
              <w:pStyle w:val="AICreportstabletext"/>
              <w:rPr>
                <w:rFonts w:asciiTheme="minorHAnsi" w:hAnsiTheme="minorHAnsi"/>
                <w:sz w:val="20"/>
                <w:szCs w:val="20"/>
              </w:rPr>
            </w:pPr>
            <w:r w:rsidRPr="00B96BEB">
              <w:rPr>
                <w:rFonts w:asciiTheme="minorHAnsi" w:hAnsiTheme="minorHAnsi"/>
                <w:sz w:val="20"/>
                <w:szCs w:val="20"/>
              </w:rPr>
              <w:t>To what extent has there been an improvement in feelings of safety for business operators and community members working or spending time in the target area?</w:t>
            </w:r>
          </w:p>
        </w:tc>
        <w:tc>
          <w:tcPr>
            <w:tcW w:w="2835" w:type="dxa"/>
          </w:tcPr>
          <w:p w:rsidRPr="00B96BEB" w:rsidR="005013E7" w:rsidP="001A26A2" w:rsidRDefault="005013E7">
            <w:pPr>
              <w:pStyle w:val="AICreportstabletext"/>
              <w:rPr>
                <w:rFonts w:asciiTheme="minorHAnsi" w:hAnsiTheme="minorHAnsi"/>
                <w:i/>
                <w:sz w:val="20"/>
                <w:szCs w:val="20"/>
              </w:rPr>
            </w:pPr>
            <w:r w:rsidRPr="00B96BEB">
              <w:rPr>
                <w:rFonts w:asciiTheme="minorHAnsi" w:hAnsiTheme="minorHAnsi"/>
                <w:sz w:val="20"/>
                <w:szCs w:val="20"/>
              </w:rPr>
              <w:t xml:space="preserve">Proportion of business operators and members of the community that feel safe working and spending time in the target area </w:t>
            </w:r>
          </w:p>
          <w:p w:rsidRPr="00B96BEB" w:rsidR="005013E7" w:rsidP="001A26A2" w:rsidRDefault="005013E7">
            <w:pPr>
              <w:pStyle w:val="AICreportstabletext"/>
              <w:rPr>
                <w:rFonts w:asciiTheme="minorHAnsi" w:hAnsiTheme="minorHAnsi"/>
                <w:sz w:val="20"/>
                <w:szCs w:val="20"/>
              </w:rPr>
            </w:pPr>
          </w:p>
        </w:tc>
        <w:tc>
          <w:tcPr>
            <w:tcW w:w="2835" w:type="dxa"/>
          </w:tcPr>
          <w:p w:rsidRPr="00B96BEB" w:rsidR="005013E7" w:rsidP="001A26A2" w:rsidRDefault="00213A32">
            <w:pPr>
              <w:pStyle w:val="AICreportstabletext"/>
              <w:rPr>
                <w:rFonts w:asciiTheme="minorHAnsi" w:hAnsiTheme="minorHAnsi"/>
                <w:sz w:val="20"/>
                <w:szCs w:val="20"/>
              </w:rPr>
            </w:pPr>
            <w:r w:rsidRPr="00990643">
              <w:rPr>
                <w:rFonts w:asciiTheme="minorHAnsi" w:hAnsiTheme="minorHAnsi"/>
                <w:sz w:val="20"/>
                <w:szCs w:val="20"/>
              </w:rPr>
              <w:t>Community safety survey or i</w:t>
            </w:r>
            <w:r w:rsidRPr="004219BD">
              <w:rPr>
                <w:rFonts w:asciiTheme="minorHAnsi" w:hAnsiTheme="minorHAnsi"/>
                <w:sz w:val="20"/>
                <w:szCs w:val="20"/>
              </w:rPr>
              <w:t>nterviews with business operators and community</w:t>
            </w:r>
          </w:p>
        </w:tc>
        <w:tc>
          <w:tcPr>
            <w:tcW w:w="2835" w:type="dxa"/>
          </w:tcPr>
          <w:p w:rsidRPr="00B96BEB" w:rsidR="005013E7" w:rsidP="001A26A2" w:rsidRDefault="005013E7">
            <w:pPr>
              <w:pStyle w:val="AICreportstabletext"/>
              <w:rPr>
                <w:rFonts w:asciiTheme="minorHAnsi" w:hAnsiTheme="minorHAnsi"/>
                <w:sz w:val="20"/>
                <w:szCs w:val="20"/>
              </w:rPr>
            </w:pPr>
            <w:r w:rsidRPr="00B96BEB">
              <w:rPr>
                <w:rFonts w:asciiTheme="minorHAnsi" w:hAnsiTheme="minorHAnsi"/>
                <w:sz w:val="20"/>
                <w:szCs w:val="20"/>
              </w:rPr>
              <w:t>Before and after project implementation</w:t>
            </w:r>
          </w:p>
          <w:p w:rsidRPr="00B96BEB" w:rsidR="005013E7" w:rsidP="001A26A2" w:rsidRDefault="005013E7">
            <w:pPr>
              <w:pStyle w:val="AICreportstabletext"/>
              <w:rPr>
                <w:rFonts w:asciiTheme="minorHAnsi" w:hAnsiTheme="minorHAnsi"/>
                <w:sz w:val="20"/>
                <w:szCs w:val="20"/>
              </w:rPr>
            </w:pPr>
          </w:p>
        </w:tc>
      </w:tr>
      <w:tr w:rsidRPr="00704453" w:rsidR="005013E7" w:rsidTr="009E4833">
        <w:trPr>
          <w:cantSplit/>
        </w:trPr>
        <w:tc>
          <w:tcPr>
            <w:tcW w:w="2835" w:type="dxa"/>
          </w:tcPr>
          <w:p w:rsidRPr="00B96BEB" w:rsidR="005013E7" w:rsidP="00DB1722" w:rsidRDefault="005013E7">
            <w:pPr>
              <w:pStyle w:val="AICreportstabletext"/>
              <w:rPr>
                <w:rFonts w:asciiTheme="minorHAnsi" w:hAnsiTheme="minorHAnsi"/>
                <w:sz w:val="20"/>
                <w:szCs w:val="20"/>
              </w:rPr>
            </w:pPr>
            <w:r w:rsidRPr="00B96BEB">
              <w:rPr>
                <w:rFonts w:asciiTheme="minorHAnsi" w:hAnsiTheme="minorHAnsi"/>
                <w:sz w:val="20"/>
                <w:szCs w:val="20"/>
              </w:rPr>
              <w:t>Areas are created that appeal to the community (output)</w:t>
            </w:r>
          </w:p>
        </w:tc>
        <w:tc>
          <w:tcPr>
            <w:tcW w:w="2835" w:type="dxa"/>
          </w:tcPr>
          <w:p w:rsidRPr="00B96BEB" w:rsidR="005013E7" w:rsidP="00C01C3E" w:rsidRDefault="005013E7">
            <w:pPr>
              <w:pStyle w:val="AICreportstabletext"/>
              <w:rPr>
                <w:rFonts w:asciiTheme="minorHAnsi" w:hAnsiTheme="minorHAnsi"/>
                <w:sz w:val="20"/>
                <w:szCs w:val="20"/>
              </w:rPr>
            </w:pPr>
            <w:r w:rsidRPr="00B96BEB">
              <w:rPr>
                <w:rFonts w:asciiTheme="minorHAnsi" w:hAnsiTheme="minorHAnsi"/>
                <w:sz w:val="20"/>
                <w:szCs w:val="20"/>
              </w:rPr>
              <w:t xml:space="preserve">To what extent is the community satisfied with the appearance and amenity of the area? </w:t>
            </w:r>
          </w:p>
          <w:p w:rsidRPr="00B96BEB" w:rsidR="005013E7" w:rsidP="001B518E" w:rsidRDefault="005013E7">
            <w:pPr>
              <w:pStyle w:val="AICreportstabletext"/>
              <w:rPr>
                <w:rFonts w:asciiTheme="minorHAnsi" w:hAnsiTheme="minorHAnsi"/>
                <w:sz w:val="20"/>
                <w:szCs w:val="20"/>
              </w:rPr>
            </w:pPr>
          </w:p>
          <w:p w:rsidRPr="00B96BEB" w:rsidR="005013E7" w:rsidP="001B518E" w:rsidRDefault="005013E7">
            <w:pPr>
              <w:pStyle w:val="AICreportstabletext"/>
              <w:rPr>
                <w:rFonts w:asciiTheme="minorHAnsi" w:hAnsiTheme="minorHAnsi"/>
                <w:sz w:val="20"/>
                <w:szCs w:val="20"/>
              </w:rPr>
            </w:pPr>
          </w:p>
        </w:tc>
        <w:tc>
          <w:tcPr>
            <w:tcW w:w="2835" w:type="dxa"/>
          </w:tcPr>
          <w:p w:rsidRPr="00B96BEB" w:rsidR="005013E7" w:rsidP="00C01C3E" w:rsidRDefault="005013E7">
            <w:pPr>
              <w:pStyle w:val="AICreportstabletext"/>
              <w:rPr>
                <w:rFonts w:asciiTheme="minorHAnsi" w:hAnsiTheme="minorHAnsi"/>
                <w:sz w:val="20"/>
                <w:szCs w:val="20"/>
              </w:rPr>
            </w:pPr>
            <w:r w:rsidRPr="00B96BEB">
              <w:rPr>
                <w:rFonts w:asciiTheme="minorHAnsi" w:hAnsiTheme="minorHAnsi"/>
                <w:sz w:val="20"/>
                <w:szCs w:val="20"/>
              </w:rPr>
              <w:t xml:space="preserve">Number and proportion of business operators and community members that are satisfied with the urban upgrades </w:t>
            </w:r>
          </w:p>
          <w:p w:rsidRPr="00B96BEB" w:rsidR="005013E7" w:rsidP="004B6F51" w:rsidRDefault="005013E7">
            <w:pPr>
              <w:pStyle w:val="AICreportstabletext"/>
              <w:rPr>
                <w:rFonts w:asciiTheme="minorHAnsi" w:hAnsiTheme="minorHAnsi"/>
                <w:sz w:val="20"/>
                <w:szCs w:val="20"/>
              </w:rPr>
            </w:pPr>
            <w:r w:rsidRPr="00B96BEB">
              <w:rPr>
                <w:rFonts w:asciiTheme="minorHAnsi" w:hAnsiTheme="minorHAnsi"/>
                <w:sz w:val="20"/>
                <w:szCs w:val="20"/>
              </w:rPr>
              <w:t xml:space="preserve">Extent to which business operators and community members attribute changes made as part of the project to their improved perceptions of the area  </w:t>
            </w:r>
          </w:p>
        </w:tc>
        <w:tc>
          <w:tcPr>
            <w:tcW w:w="2835" w:type="dxa"/>
          </w:tcPr>
          <w:p w:rsidRPr="004219BD" w:rsidR="00213A32" w:rsidP="00213A32" w:rsidRDefault="00213A32">
            <w:pPr>
              <w:pStyle w:val="AICreportstabletext"/>
              <w:rPr>
                <w:rFonts w:asciiTheme="minorHAnsi" w:hAnsiTheme="minorHAnsi"/>
                <w:sz w:val="20"/>
                <w:szCs w:val="20"/>
              </w:rPr>
            </w:pPr>
            <w:r w:rsidRPr="00990643">
              <w:rPr>
                <w:rFonts w:asciiTheme="minorHAnsi" w:hAnsiTheme="minorHAnsi"/>
                <w:sz w:val="20"/>
                <w:szCs w:val="20"/>
              </w:rPr>
              <w:t>Community safety survey or i</w:t>
            </w:r>
            <w:r w:rsidRPr="004219BD">
              <w:rPr>
                <w:rFonts w:asciiTheme="minorHAnsi" w:hAnsiTheme="minorHAnsi"/>
                <w:sz w:val="20"/>
                <w:szCs w:val="20"/>
              </w:rPr>
              <w:t>nterviews with business operators and community</w:t>
            </w:r>
          </w:p>
          <w:p w:rsidRPr="00B96BEB" w:rsidR="005013E7" w:rsidP="00C01C3E" w:rsidRDefault="005013E7">
            <w:pPr>
              <w:pStyle w:val="AICreportstabletext"/>
              <w:rPr>
                <w:rFonts w:asciiTheme="minorHAnsi" w:hAnsiTheme="minorHAnsi"/>
                <w:sz w:val="20"/>
                <w:szCs w:val="20"/>
              </w:rPr>
            </w:pPr>
          </w:p>
        </w:tc>
        <w:tc>
          <w:tcPr>
            <w:tcW w:w="2835" w:type="dxa"/>
          </w:tcPr>
          <w:p w:rsidRPr="00B96BEB" w:rsidR="005013E7" w:rsidP="00C01C3E" w:rsidRDefault="005013E7">
            <w:pPr>
              <w:pStyle w:val="AICreportstabletext"/>
              <w:rPr>
                <w:rFonts w:asciiTheme="minorHAnsi" w:hAnsiTheme="minorHAnsi"/>
                <w:sz w:val="20"/>
                <w:szCs w:val="20"/>
              </w:rPr>
            </w:pPr>
            <w:r w:rsidRPr="00B96BEB">
              <w:rPr>
                <w:rFonts w:asciiTheme="minorHAnsi" w:hAnsiTheme="minorHAnsi"/>
                <w:sz w:val="20"/>
                <w:szCs w:val="20"/>
              </w:rPr>
              <w:t>Before and after project implementation</w:t>
            </w:r>
          </w:p>
        </w:tc>
      </w:tr>
      <w:tr w:rsidRPr="00704453" w:rsidR="00213A32" w:rsidTr="009E4833">
        <w:trPr>
          <w:cantSplit/>
        </w:trPr>
        <w:tc>
          <w:tcPr>
            <w:tcW w:w="2835" w:type="dxa"/>
            <w:vMerge w:val="restart"/>
          </w:tcPr>
          <w:p w:rsidRPr="00B96BEB" w:rsidR="00213A32" w:rsidP="00957A04" w:rsidRDefault="00213A32">
            <w:pPr>
              <w:pStyle w:val="AICreportstabletext"/>
              <w:rPr>
                <w:rFonts w:asciiTheme="minorHAnsi" w:hAnsiTheme="minorHAnsi"/>
                <w:sz w:val="20"/>
                <w:szCs w:val="20"/>
              </w:rPr>
            </w:pPr>
            <w:r w:rsidRPr="00B96BEB">
              <w:rPr>
                <w:rFonts w:asciiTheme="minorHAnsi" w:hAnsiTheme="minorHAnsi"/>
                <w:sz w:val="20"/>
                <w:szCs w:val="20"/>
              </w:rPr>
              <w:t>There is a greater sense of ownership of the area within the community and greater use of the public space for legitimate purposes (outcome)</w:t>
            </w:r>
          </w:p>
        </w:tc>
        <w:tc>
          <w:tcPr>
            <w:tcW w:w="2835" w:type="dxa"/>
          </w:tcPr>
          <w:p w:rsidRPr="00B96BEB" w:rsidR="00213A32" w:rsidP="003409A3" w:rsidRDefault="00213A32">
            <w:pPr>
              <w:pStyle w:val="AICreportstabletext"/>
              <w:rPr>
                <w:rFonts w:asciiTheme="minorHAnsi" w:hAnsiTheme="minorHAnsi"/>
                <w:sz w:val="20"/>
                <w:szCs w:val="20"/>
              </w:rPr>
            </w:pPr>
            <w:r w:rsidRPr="00B96BEB">
              <w:rPr>
                <w:rFonts w:asciiTheme="minorHAnsi" w:hAnsiTheme="minorHAnsi"/>
                <w:sz w:val="20"/>
                <w:szCs w:val="20"/>
              </w:rPr>
              <w:t xml:space="preserve">Are more people using the area for legitimate purposes? </w:t>
            </w:r>
          </w:p>
        </w:tc>
        <w:tc>
          <w:tcPr>
            <w:tcW w:w="2835" w:type="dxa"/>
          </w:tcPr>
          <w:p w:rsidRPr="00B96BEB" w:rsidR="00213A32" w:rsidP="00C01C3E" w:rsidRDefault="00213A32">
            <w:pPr>
              <w:pStyle w:val="AICreportstabletext"/>
              <w:rPr>
                <w:rFonts w:asciiTheme="minorHAnsi" w:hAnsiTheme="minorHAnsi"/>
                <w:sz w:val="20"/>
                <w:szCs w:val="20"/>
              </w:rPr>
            </w:pPr>
            <w:r w:rsidRPr="00B96BEB">
              <w:rPr>
                <w:rFonts w:asciiTheme="minorHAnsi" w:hAnsiTheme="minorHAnsi"/>
                <w:sz w:val="20"/>
                <w:szCs w:val="20"/>
              </w:rPr>
              <w:t>Number of pedestrians passing through the area before and after project implementation</w:t>
            </w:r>
          </w:p>
          <w:p w:rsidRPr="00B96BEB" w:rsidR="00213A32" w:rsidP="00C01C3E" w:rsidRDefault="00213A32">
            <w:pPr>
              <w:pStyle w:val="AICreportstabletext"/>
              <w:rPr>
                <w:rFonts w:asciiTheme="minorHAnsi" w:hAnsiTheme="minorHAnsi"/>
                <w:sz w:val="20"/>
                <w:szCs w:val="20"/>
              </w:rPr>
            </w:pPr>
            <w:r w:rsidRPr="00B96BEB">
              <w:rPr>
                <w:rFonts w:asciiTheme="minorHAnsi" w:hAnsiTheme="minorHAnsi"/>
                <w:sz w:val="20"/>
                <w:szCs w:val="20"/>
              </w:rPr>
              <w:t>Type of activities undertaken by pedestrians using the area (positive and negative activities including exercising, community events, drinking / rowdy behaviour etc.)</w:t>
            </w:r>
          </w:p>
        </w:tc>
        <w:tc>
          <w:tcPr>
            <w:tcW w:w="2835" w:type="dxa"/>
          </w:tcPr>
          <w:p w:rsidRPr="00B96BEB" w:rsidR="00213A32" w:rsidP="00C01C3E" w:rsidRDefault="00213A32">
            <w:pPr>
              <w:pStyle w:val="AICreportstabletext"/>
              <w:rPr>
                <w:rFonts w:asciiTheme="minorHAnsi" w:hAnsiTheme="minorHAnsi"/>
                <w:sz w:val="20"/>
                <w:szCs w:val="20"/>
              </w:rPr>
            </w:pPr>
            <w:r w:rsidRPr="00B96BEB">
              <w:rPr>
                <w:rFonts w:asciiTheme="minorHAnsi" w:hAnsiTheme="minorHAnsi"/>
                <w:sz w:val="20"/>
                <w:szCs w:val="20"/>
              </w:rPr>
              <w:t xml:space="preserve">Pedestrian activity data collected through observation </w:t>
            </w:r>
          </w:p>
          <w:p w:rsidRPr="00B96BEB" w:rsidR="00213A32" w:rsidP="001B518E" w:rsidRDefault="00213A32">
            <w:pPr>
              <w:pStyle w:val="AICreportstabletext"/>
              <w:rPr>
                <w:rFonts w:asciiTheme="minorHAnsi" w:hAnsiTheme="minorHAnsi"/>
                <w:sz w:val="20"/>
                <w:szCs w:val="20"/>
              </w:rPr>
            </w:pPr>
          </w:p>
        </w:tc>
        <w:tc>
          <w:tcPr>
            <w:tcW w:w="2835" w:type="dxa"/>
          </w:tcPr>
          <w:p w:rsidR="00213A32" w:rsidP="00C01C3E" w:rsidRDefault="00213A32">
            <w:pPr>
              <w:pStyle w:val="AICreportstabletext"/>
              <w:rPr>
                <w:rFonts w:asciiTheme="minorHAnsi" w:hAnsiTheme="minorHAnsi"/>
                <w:sz w:val="20"/>
                <w:szCs w:val="20"/>
              </w:rPr>
            </w:pPr>
            <w:r w:rsidRPr="00B96BEB">
              <w:rPr>
                <w:rFonts w:asciiTheme="minorHAnsi" w:hAnsiTheme="minorHAnsi"/>
                <w:sz w:val="20"/>
                <w:szCs w:val="20"/>
              </w:rPr>
              <w:t xml:space="preserve">Pedestrian counts should be recorded over a 2 week period pre and post project implementation. </w:t>
            </w:r>
          </w:p>
          <w:p w:rsidRPr="00B96BEB" w:rsidR="00213A32" w:rsidP="00FB1B9E" w:rsidRDefault="00213A32">
            <w:pPr>
              <w:pStyle w:val="AICreportstabletext"/>
              <w:rPr>
                <w:rFonts w:asciiTheme="minorHAnsi" w:hAnsiTheme="minorHAnsi"/>
                <w:sz w:val="20"/>
                <w:szCs w:val="20"/>
              </w:rPr>
            </w:pPr>
            <w:r w:rsidRPr="00B96BEB">
              <w:rPr>
                <w:rFonts w:asciiTheme="minorHAnsi" w:hAnsiTheme="minorHAnsi"/>
                <w:sz w:val="20"/>
                <w:szCs w:val="20"/>
              </w:rPr>
              <w:t xml:space="preserve">Information should also be recorded on the types of activities undertaken by users of the space, pre and post project implementation. </w:t>
            </w:r>
          </w:p>
        </w:tc>
      </w:tr>
      <w:tr w:rsidRPr="00704453" w:rsidR="00213A32" w:rsidTr="009E4833">
        <w:trPr>
          <w:cantSplit/>
        </w:trPr>
        <w:tc>
          <w:tcPr>
            <w:tcW w:w="2835" w:type="dxa"/>
            <w:vMerge/>
          </w:tcPr>
          <w:p w:rsidRPr="00B96BEB" w:rsidR="00213A32" w:rsidP="00957A04" w:rsidRDefault="00213A32">
            <w:pPr>
              <w:pStyle w:val="AICreportstabletext"/>
              <w:rPr>
                <w:rFonts w:asciiTheme="minorHAnsi" w:hAnsiTheme="minorHAnsi"/>
                <w:sz w:val="20"/>
                <w:szCs w:val="20"/>
              </w:rPr>
            </w:pPr>
          </w:p>
        </w:tc>
        <w:tc>
          <w:tcPr>
            <w:tcW w:w="2835" w:type="dxa"/>
          </w:tcPr>
          <w:p w:rsidRPr="00B96BEB" w:rsidR="00213A32" w:rsidP="00C06927" w:rsidRDefault="00213A32">
            <w:pPr>
              <w:pStyle w:val="AICreportstabletext"/>
              <w:rPr>
                <w:rFonts w:asciiTheme="minorHAnsi" w:hAnsiTheme="minorHAnsi"/>
                <w:sz w:val="20"/>
                <w:szCs w:val="20"/>
              </w:rPr>
            </w:pPr>
            <w:r w:rsidRPr="00B96BEB">
              <w:rPr>
                <w:rFonts w:asciiTheme="minorHAnsi" w:hAnsiTheme="minorHAnsi"/>
                <w:sz w:val="20"/>
                <w:szCs w:val="20"/>
              </w:rPr>
              <w:t>Has the project led to further investment or economic activity in the area?</w:t>
            </w:r>
          </w:p>
        </w:tc>
        <w:tc>
          <w:tcPr>
            <w:tcW w:w="2835" w:type="dxa"/>
          </w:tcPr>
          <w:p w:rsidRPr="00B96BEB" w:rsidR="00213A32" w:rsidP="00C01C3E" w:rsidRDefault="00213A32">
            <w:pPr>
              <w:pStyle w:val="AICreportstabletext"/>
              <w:rPr>
                <w:rFonts w:asciiTheme="minorHAnsi" w:hAnsiTheme="minorHAnsi"/>
                <w:sz w:val="20"/>
                <w:szCs w:val="20"/>
              </w:rPr>
            </w:pPr>
            <w:r w:rsidRPr="00B96BEB">
              <w:rPr>
                <w:rFonts w:asciiTheme="minorHAnsi" w:hAnsiTheme="minorHAnsi"/>
                <w:sz w:val="20"/>
                <w:szCs w:val="20"/>
              </w:rPr>
              <w:t xml:space="preserve">Physical improvements by property owners, increased Council maintenance activity, reduction in the number of empty shops </w:t>
            </w:r>
            <w:proofErr w:type="spellStart"/>
            <w:r w:rsidRPr="00B96BEB">
              <w:rPr>
                <w:rFonts w:asciiTheme="minorHAnsi" w:hAnsiTheme="minorHAnsi"/>
                <w:sz w:val="20"/>
                <w:szCs w:val="20"/>
              </w:rPr>
              <w:t>etc</w:t>
            </w:r>
            <w:proofErr w:type="spellEnd"/>
          </w:p>
        </w:tc>
        <w:tc>
          <w:tcPr>
            <w:tcW w:w="2835" w:type="dxa"/>
          </w:tcPr>
          <w:p w:rsidR="00213A32" w:rsidP="00213A32" w:rsidRDefault="00213A32">
            <w:pPr>
              <w:pStyle w:val="AICreportstabletext"/>
              <w:rPr>
                <w:rFonts w:asciiTheme="minorHAnsi" w:hAnsiTheme="minorHAnsi"/>
                <w:sz w:val="20"/>
                <w:szCs w:val="20"/>
              </w:rPr>
            </w:pPr>
            <w:r>
              <w:rPr>
                <w:rFonts w:asciiTheme="minorHAnsi" w:hAnsiTheme="minorHAnsi"/>
                <w:sz w:val="20"/>
                <w:szCs w:val="20"/>
              </w:rPr>
              <w:t>Interviews with council and local business</w:t>
            </w:r>
          </w:p>
          <w:p w:rsidRPr="00B96BEB" w:rsidR="00213A32" w:rsidP="00213A32" w:rsidRDefault="00213A32">
            <w:pPr>
              <w:pStyle w:val="AICreportstabletext"/>
              <w:rPr>
                <w:rFonts w:asciiTheme="minorHAnsi" w:hAnsiTheme="minorHAnsi"/>
                <w:sz w:val="20"/>
                <w:szCs w:val="20"/>
              </w:rPr>
            </w:pPr>
            <w:r w:rsidRPr="00213A32">
              <w:rPr>
                <w:rFonts w:asciiTheme="minorHAnsi" w:hAnsiTheme="minorHAnsi"/>
                <w:sz w:val="20"/>
                <w:szCs w:val="20"/>
              </w:rPr>
              <w:t>Observation / audit of area and supporting evidence such as audit reports and photographs</w:t>
            </w:r>
          </w:p>
        </w:tc>
        <w:tc>
          <w:tcPr>
            <w:tcW w:w="2835" w:type="dxa"/>
          </w:tcPr>
          <w:p w:rsidRPr="00B96BEB" w:rsidR="00213A32" w:rsidP="00C01C3E" w:rsidRDefault="00213A32">
            <w:pPr>
              <w:pStyle w:val="AICreportstabletext"/>
              <w:rPr>
                <w:rFonts w:asciiTheme="minorHAnsi" w:hAnsiTheme="minorHAnsi"/>
                <w:sz w:val="20"/>
                <w:szCs w:val="20"/>
              </w:rPr>
            </w:pPr>
            <w:r w:rsidRPr="00213A32">
              <w:rPr>
                <w:rFonts w:asciiTheme="minorHAnsi" w:hAnsiTheme="minorHAnsi"/>
                <w:sz w:val="20"/>
                <w:szCs w:val="20"/>
              </w:rPr>
              <w:t>After project implementation</w:t>
            </w:r>
          </w:p>
        </w:tc>
      </w:tr>
    </w:tbl>
    <w:p w:rsidRPr="00704453" w:rsidR="0080344F" w:rsidRDefault="0080344F"/>
    <w:p w:rsidRPr="00704453" w:rsidR="00C06927" w:rsidRDefault="00C06927"/>
    <w:sectPr w:rsidRPr="00704453" w:rsidR="00C06927" w:rsidSect="0080344F">
      <w:pgSz w:w="16839" w:h="11907" w:orient="landscape" w:code="9"/>
      <w:pgMar w:top="1440" w:right="1440" w:bottom="1440" w:left="1440"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2E75C8" w:rsidP="00CC7AB9" w:rsidRDefault="002E75C8">
      <w:pPr>
        <w:spacing w:after="0" w:line="240" w:lineRule="auto"/>
      </w:pPr>
      <w:r>
        <w:separator/>
      </w:r>
    </w:p>
  </w:endnote>
  <w:endnote w:type="continuationSeparator" w:id="0">
    <w:p w:rsidR="002E75C8" w:rsidP="00CC7AB9" w:rsidRDefault="002E75C8">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0E2000" w:rsidP="000E2000" w:rsidRDefault="000E2000">
    <w:pPr>
      <w:pStyle w:val="Footer"/>
      <w:jc w:val="right"/>
    </w:pPr>
    <w:r>
      <w:rPr>
        <w:noProof/>
        <w:lang w:eastAsia="en-AU"/>
      </w:rPr>
      <w:drawing>
        <wp:anchor distT="0" distB="0" distL="114300" distR="114300" simplePos="false" relativeHeight="251662336" behindDoc="true" locked="false" layoutInCell="true" allowOverlap="true">
          <wp:simplePos x="0" y="0"/>
          <wp:positionH relativeFrom="column">
            <wp:posOffset>6391275</wp:posOffset>
          </wp:positionH>
          <wp:positionV relativeFrom="paragraph">
            <wp:posOffset>10016490</wp:posOffset>
          </wp:positionV>
          <wp:extent cx="863600" cy="495300"/>
          <wp:effectExtent l="0" t="0" r="0" b="0"/>
          <wp:wrapTight wrapText="bothSides">
            <wp:wrapPolygon edited="false">
              <wp:start x="0" y="0"/>
              <wp:lineTo x="0" y="20769"/>
              <wp:lineTo x="20965" y="20769"/>
              <wp:lineTo x="20965" y="0"/>
              <wp:lineTo x="0" y="0"/>
            </wp:wrapPolygon>
          </wp:wrapTight>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36" name="Picture 236" descr="Victoria State Gov logo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5" descr="Victoria State Gov logo black rgb"/>
                  <pic:cNvPicPr>
                    <a:picLocks noChangeAspect="true" noChangeArrowheads="true"/>
                  </pic:cNvPicPr>
                </pic:nvPicPr>
                <pic:blipFill>
                  <a:blip r:embed="rId1">
                    <a:extLst>
                      <a:ext uri="{28A0092B-C50C-407E-A947-70E740481C1C}">
                        <a14:useLocalDpi val="false"/>
                      </a:ext>
                    </a:extLst>
                  </a:blip>
                  <a:srcRect/>
                  <a:stretch>
                    <a:fillRect/>
                  </a:stretch>
                </pic:blipFill>
                <pic:spPr bwMode="auto">
                  <a:xfrm>
                    <a:off x="0" y="0"/>
                    <a:ext cx="86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0E2000" w:rsidP="009E4833" w:rsidRDefault="00FC6E45">
    <w:pPr>
      <w:pStyle w:val="Footer"/>
      <w:tabs>
        <w:tab w:val="clear" w:pos="4513"/>
        <w:tab w:val="clear" w:pos="9026"/>
        <w:tab w:val="left" w:pos="8880"/>
        <w:tab w:val="right" w:pos="9027"/>
      </w:tabs>
      <w:jc w:val="right"/>
    </w:pPr>
    <w:fldSimple w:instr=" docproperty TRIMID ">
      <w:r w:rsidR="00666EFF">
        <w:t>CD/17/70746</w:t>
      </w:r>
    </w:fldSimple>
    <w:r w:rsidR="009E4833">
      <w:ptab w:alignment="center" w:relativeTo="margin" w:leader="none"/>
    </w:r>
    <w:r w:rsidR="009E4833">
      <w:ptab w:alignment="right" w:relativeTo="margin" w:leader="none"/>
    </w:r>
    <w:r w:rsidR="009E4833">
      <w:rPr>
        <w:noProof/>
        <w:lang w:eastAsia="en-AU"/>
      </w:rPr>
      <w:drawing>
        <wp:inline distT="0" distB="0" distL="0" distR="0">
          <wp:extent cx="800100" cy="457796"/>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37" name="Picture 23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4" name="Graphic - Victoria State Gov logo black rgb - png.PNG"/>
                  <pic:cNvPicPr/>
                </pic:nvPicPr>
                <pic:blipFill>
                  <a:blip r:embed="rId1">
                    <a:extLst>
                      <a:ext uri="{28A0092B-C50C-407E-A947-70E740481C1C}">
                        <a14:useLocalDpi val="false"/>
                      </a:ext>
                    </a:extLst>
                  </a:blip>
                  <a:stretch>
                    <a:fillRect/>
                  </a:stretch>
                </pic:blipFill>
                <pic:spPr>
                  <a:xfrm>
                    <a:off x="0" y="0"/>
                    <a:ext cx="855986" cy="489773"/>
                  </a:xfrm>
                  <a:prstGeom prst="rect">
                    <a:avLst/>
                  </a:prstGeom>
                </pic:spPr>
              </pic:pic>
            </a:graphicData>
          </a:graphic>
        </wp:inline>
      </w:drawing>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2E75C8" w:rsidP="00CC7AB9" w:rsidRDefault="002E75C8">
      <w:pPr>
        <w:spacing w:after="0" w:line="240" w:lineRule="auto"/>
      </w:pPr>
      <w:r>
        <w:separator/>
      </w:r>
    </w:p>
  </w:footnote>
  <w:footnote w:type="continuationSeparator" w:id="0">
    <w:p w:rsidR="002E75C8" w:rsidP="00CC7AB9" w:rsidRDefault="002E75C8">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855B57" w:rsidP="009E4833" w:rsidRDefault="00855B57">
    <w:pPr>
      <w:pStyle w:val="Header"/>
      <w:tabs>
        <w:tab w:val="clear" w:pos="4513"/>
        <w:tab w:val="clear" w:pos="9026"/>
        <w:tab w:val="left" w:pos="6345"/>
        <w:tab w:val="center" w:pos="6979"/>
      </w:tabs>
    </w:pPr>
    <w:r>
      <w:rPr>
        <w:noProof/>
        <w:lang w:eastAsia="en-AU"/>
      </w:rPr>
      <w:drawing>
        <wp:anchor distT="0" distB="0" distL="114300" distR="114300" simplePos="false" relativeHeight="251658240" behindDoc="true" locked="false" layoutInCell="true" allowOverlap="true">
          <wp:simplePos x="0" y="0"/>
          <wp:positionH relativeFrom="column">
            <wp:posOffset>0</wp:posOffset>
          </wp:positionH>
          <wp:positionV relativeFrom="paragraph">
            <wp:posOffset>-1905</wp:posOffset>
          </wp:positionV>
          <wp:extent cx="5731200" cy="1580400"/>
          <wp:effectExtent l="0" t="0" r="3175" b="127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35" name="Picture 23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2" name="Factsheet header.png"/>
                  <pic:cNvPicPr/>
                </pic:nvPicPr>
                <pic:blipFill>
                  <a:blip cstate="print" r:embed="rId1">
                    <a:extLst>
                      <a:ext uri="{28A0092B-C50C-407E-A947-70E740481C1C}">
                        <a14:useLocalDpi val="false"/>
                      </a:ext>
                    </a:extLst>
                  </a:blip>
                  <a:stretch>
                    <a:fillRect/>
                  </a:stretch>
                </pic:blipFill>
                <pic:spPr>
                  <a:xfrm>
                    <a:off x="0" y="0"/>
                    <a:ext cx="5731200" cy="1580400"/>
                  </a:xfrm>
                  <a:prstGeom prst="rect">
                    <a:avLst/>
                  </a:prstGeom>
                </pic:spPr>
              </pic:pic>
            </a:graphicData>
          </a:graphic>
          <wp14:sizeRelH relativeFrom="margin">
            <wp14:pctWidth>0</wp14:pctWidth>
          </wp14:sizeRelH>
          <wp14:sizeRelV relativeFrom="margin">
            <wp14:pctHeight>0</wp14:pctHeight>
          </wp14:sizeRelV>
        </wp:anchor>
      </w:drawing>
    </w:r>
    <w:r w:rsidR="000E2000">
      <w:tab/>
    </w:r>
    <w:r w:rsidR="009E4833">
      <w:tab/>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9E4833" w:rsidP="009E4833" w:rsidRDefault="009E4833">
    <w:pPr>
      <w:pStyle w:val="Header"/>
      <w:tabs>
        <w:tab w:val="clear" w:pos="4513"/>
        <w:tab w:val="clear" w:pos="9026"/>
        <w:tab w:val="left" w:pos="6345"/>
        <w:tab w:val="center" w:pos="6979"/>
        <w:tab w:val="right" w:pos="9027"/>
      </w:tabs>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1E6C5C19"/>
    <w:multiLevelType w:val="hybridMultilevel"/>
    <w:tmpl w:val="AEAC7C0A"/>
    <w:lvl w:ilvl="0" w:tplc="7A022098">
      <w:start w:val="1"/>
      <w:numFmt w:val="bullet"/>
      <w:lvlText w:val=""/>
      <w:lvlJc w:val="left"/>
      <w:pPr>
        <w:ind w:left="720" w:hanging="360"/>
      </w:pPr>
      <w:rPr>
        <w:rFonts w:hint="default" w:ascii="Symbol" w:hAnsi="Symbol" w:cs="Arial" w:eastAsiaTheme="minorHAnsi"/>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6B5439A3"/>
    <w:multiLevelType w:val="hybridMultilevel"/>
    <w:tmpl w:val="E3000A80"/>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
    <w:nsid w:val="716F0169"/>
    <w:multiLevelType w:val="hybridMultilevel"/>
    <w:tmpl w:val="A3741AEC"/>
    <w:lvl w:ilvl="0" w:tplc="7A022098">
      <w:start w:val="1"/>
      <w:numFmt w:val="bullet"/>
      <w:lvlText w:val=""/>
      <w:lvlJc w:val="left"/>
      <w:pPr>
        <w:ind w:left="720" w:hanging="360"/>
      </w:pPr>
      <w:rPr>
        <w:rFonts w:hint="default" w:ascii="Symbol" w:hAnsi="Symbol" w:cs="Arial" w:eastAsiaTheme="minorHAnsi"/>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
    <w:nsid w:val="736F4363"/>
    <w:multiLevelType w:val="hybridMultilevel"/>
    <w:tmpl w:val="DB4EF332"/>
    <w:lvl w:ilvl="0" w:tplc="7A022098">
      <w:start w:val="1"/>
      <w:numFmt w:val="bullet"/>
      <w:lvlText w:val=""/>
      <w:lvlJc w:val="left"/>
      <w:pPr>
        <w:ind w:left="720" w:hanging="360"/>
      </w:pPr>
      <w:rPr>
        <w:rFonts w:hint="default" w:ascii="Symbol" w:hAnsi="Symbol" w:cs="Arial" w:eastAsiaTheme="minorHAnsi"/>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100"/>
  <w:proofState w:spelling="clean" w:grammar="clean"/>
  <w:defaultTabStop w:val="720"/>
  <w:characterSpacingControl w:val="doNotCompress"/>
  <w:hdrShapeDefaults>
    <o:shapedefaults xmlns:o="urn:schemas-microsoft-com:office:office" xmlns:v="urn:schemas-microsoft-com:vml" spidmax="1433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B9"/>
    <w:rsid w:val="00015832"/>
    <w:rsid w:val="00052746"/>
    <w:rsid w:val="00054E3F"/>
    <w:rsid w:val="000557E3"/>
    <w:rsid w:val="00075E7A"/>
    <w:rsid w:val="0009197D"/>
    <w:rsid w:val="00095564"/>
    <w:rsid w:val="000A0DD2"/>
    <w:rsid w:val="000E2000"/>
    <w:rsid w:val="000F3000"/>
    <w:rsid w:val="000F6133"/>
    <w:rsid w:val="0010611C"/>
    <w:rsid w:val="00153B37"/>
    <w:rsid w:val="00157141"/>
    <w:rsid w:val="00166CC7"/>
    <w:rsid w:val="001A098B"/>
    <w:rsid w:val="001A1A39"/>
    <w:rsid w:val="001B3CB7"/>
    <w:rsid w:val="001F112B"/>
    <w:rsid w:val="00213A32"/>
    <w:rsid w:val="002216E7"/>
    <w:rsid w:val="002351AD"/>
    <w:rsid w:val="0025183E"/>
    <w:rsid w:val="00252534"/>
    <w:rsid w:val="00265BC3"/>
    <w:rsid w:val="00280412"/>
    <w:rsid w:val="002914FB"/>
    <w:rsid w:val="002D3958"/>
    <w:rsid w:val="002E0328"/>
    <w:rsid w:val="002E75C8"/>
    <w:rsid w:val="002E75DB"/>
    <w:rsid w:val="002F1EA6"/>
    <w:rsid w:val="00311398"/>
    <w:rsid w:val="0033740B"/>
    <w:rsid w:val="003409A3"/>
    <w:rsid w:val="00352D12"/>
    <w:rsid w:val="003554F2"/>
    <w:rsid w:val="00365A70"/>
    <w:rsid w:val="00382B94"/>
    <w:rsid w:val="003A62D3"/>
    <w:rsid w:val="003B07B4"/>
    <w:rsid w:val="003C42DE"/>
    <w:rsid w:val="003D0C2B"/>
    <w:rsid w:val="003D0EA1"/>
    <w:rsid w:val="003E432A"/>
    <w:rsid w:val="003F6BB1"/>
    <w:rsid w:val="0040128E"/>
    <w:rsid w:val="00431A6F"/>
    <w:rsid w:val="00443FCF"/>
    <w:rsid w:val="00450CD9"/>
    <w:rsid w:val="004626DE"/>
    <w:rsid w:val="00467E84"/>
    <w:rsid w:val="00491C6F"/>
    <w:rsid w:val="004A504B"/>
    <w:rsid w:val="004B037A"/>
    <w:rsid w:val="004B6F51"/>
    <w:rsid w:val="004C0F36"/>
    <w:rsid w:val="004D5F34"/>
    <w:rsid w:val="004F1869"/>
    <w:rsid w:val="005013E7"/>
    <w:rsid w:val="00527D92"/>
    <w:rsid w:val="005704AB"/>
    <w:rsid w:val="00573340"/>
    <w:rsid w:val="00585CB9"/>
    <w:rsid w:val="005A48D8"/>
    <w:rsid w:val="005B10C7"/>
    <w:rsid w:val="005B4B59"/>
    <w:rsid w:val="005F3528"/>
    <w:rsid w:val="00646837"/>
    <w:rsid w:val="00666EFF"/>
    <w:rsid w:val="006A55CA"/>
    <w:rsid w:val="006C6675"/>
    <w:rsid w:val="006D24F1"/>
    <w:rsid w:val="006D3C76"/>
    <w:rsid w:val="006E2F7B"/>
    <w:rsid w:val="006E6C07"/>
    <w:rsid w:val="00704453"/>
    <w:rsid w:val="00712559"/>
    <w:rsid w:val="00735E14"/>
    <w:rsid w:val="0075055C"/>
    <w:rsid w:val="00765A66"/>
    <w:rsid w:val="00766162"/>
    <w:rsid w:val="00771AB2"/>
    <w:rsid w:val="00776F20"/>
    <w:rsid w:val="00784831"/>
    <w:rsid w:val="007D2FA6"/>
    <w:rsid w:val="007E4678"/>
    <w:rsid w:val="007E5087"/>
    <w:rsid w:val="007F25B3"/>
    <w:rsid w:val="007F3F78"/>
    <w:rsid w:val="007F76E8"/>
    <w:rsid w:val="0080344F"/>
    <w:rsid w:val="00804514"/>
    <w:rsid w:val="00823F30"/>
    <w:rsid w:val="00840868"/>
    <w:rsid w:val="00855B57"/>
    <w:rsid w:val="00892DE8"/>
    <w:rsid w:val="008C11DF"/>
    <w:rsid w:val="008C2327"/>
    <w:rsid w:val="009310B9"/>
    <w:rsid w:val="00931D86"/>
    <w:rsid w:val="009475AD"/>
    <w:rsid w:val="00957A04"/>
    <w:rsid w:val="00967C9E"/>
    <w:rsid w:val="00990643"/>
    <w:rsid w:val="009A4FF1"/>
    <w:rsid w:val="009B4DCB"/>
    <w:rsid w:val="009D5450"/>
    <w:rsid w:val="009E4833"/>
    <w:rsid w:val="00A22931"/>
    <w:rsid w:val="00A77753"/>
    <w:rsid w:val="00A834A9"/>
    <w:rsid w:val="00AB14D7"/>
    <w:rsid w:val="00AC02C8"/>
    <w:rsid w:val="00AC589F"/>
    <w:rsid w:val="00AD2F91"/>
    <w:rsid w:val="00AD31D6"/>
    <w:rsid w:val="00AD3BE7"/>
    <w:rsid w:val="00AE2236"/>
    <w:rsid w:val="00AE3B3B"/>
    <w:rsid w:val="00AE4556"/>
    <w:rsid w:val="00AF017E"/>
    <w:rsid w:val="00B27728"/>
    <w:rsid w:val="00B52C1F"/>
    <w:rsid w:val="00B548A7"/>
    <w:rsid w:val="00B84CDD"/>
    <w:rsid w:val="00B93B17"/>
    <w:rsid w:val="00B9485C"/>
    <w:rsid w:val="00B96BEB"/>
    <w:rsid w:val="00BA6EBC"/>
    <w:rsid w:val="00BB3BE6"/>
    <w:rsid w:val="00BD2B82"/>
    <w:rsid w:val="00BD78D9"/>
    <w:rsid w:val="00BE76EB"/>
    <w:rsid w:val="00C01C3E"/>
    <w:rsid w:val="00C06927"/>
    <w:rsid w:val="00C30751"/>
    <w:rsid w:val="00C30E3E"/>
    <w:rsid w:val="00C41B22"/>
    <w:rsid w:val="00C62DD4"/>
    <w:rsid w:val="00C679D6"/>
    <w:rsid w:val="00C81BA9"/>
    <w:rsid w:val="00CC1E90"/>
    <w:rsid w:val="00CC5F13"/>
    <w:rsid w:val="00CC7AB9"/>
    <w:rsid w:val="00CD7093"/>
    <w:rsid w:val="00CE4030"/>
    <w:rsid w:val="00D00353"/>
    <w:rsid w:val="00D032C4"/>
    <w:rsid w:val="00D41731"/>
    <w:rsid w:val="00D52911"/>
    <w:rsid w:val="00D54867"/>
    <w:rsid w:val="00D558A7"/>
    <w:rsid w:val="00D80487"/>
    <w:rsid w:val="00D84F0B"/>
    <w:rsid w:val="00D97278"/>
    <w:rsid w:val="00DA48E9"/>
    <w:rsid w:val="00DB1722"/>
    <w:rsid w:val="00DB3CA6"/>
    <w:rsid w:val="00DB4407"/>
    <w:rsid w:val="00DC6C0C"/>
    <w:rsid w:val="00DC7A84"/>
    <w:rsid w:val="00DD7744"/>
    <w:rsid w:val="00DE1E16"/>
    <w:rsid w:val="00DE5477"/>
    <w:rsid w:val="00DF269A"/>
    <w:rsid w:val="00E032D9"/>
    <w:rsid w:val="00E21237"/>
    <w:rsid w:val="00E3583F"/>
    <w:rsid w:val="00E45602"/>
    <w:rsid w:val="00E63A68"/>
    <w:rsid w:val="00E77496"/>
    <w:rsid w:val="00E8398A"/>
    <w:rsid w:val="00E924D5"/>
    <w:rsid w:val="00EB247A"/>
    <w:rsid w:val="00EB515A"/>
    <w:rsid w:val="00EC0911"/>
    <w:rsid w:val="00EC3966"/>
    <w:rsid w:val="00ED4405"/>
    <w:rsid w:val="00EE6A8F"/>
    <w:rsid w:val="00F00C9C"/>
    <w:rsid w:val="00F02886"/>
    <w:rsid w:val="00F50649"/>
    <w:rsid w:val="00F50D14"/>
    <w:rsid w:val="00F5637E"/>
    <w:rsid w:val="00F64D8C"/>
    <w:rsid w:val="00F81F73"/>
    <w:rsid w:val="00F84732"/>
    <w:rsid w:val="00F847BE"/>
    <w:rsid w:val="00F94CDA"/>
    <w:rsid w:val="00FA1915"/>
    <w:rsid w:val="00FA199D"/>
    <w:rsid w:val="00FB1B9E"/>
    <w:rsid w:val="00FB4C18"/>
    <w:rsid w:val="00FC6E45"/>
    <w:rsid w:val="00FD7C10"/>
    <w:rsid w:val="00FE0183"/>
    <w:rsid w:val="00FE16A5"/>
    <w:rsid w:val="00FE2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14337" v:ext="edit"/>
    <o:shapelayout xmlns:o="urn:schemas-microsoft-com:office:office" xmlns:v="urn:schemas-microsoft-com:vml" v:ext="edit">
      <o:idmap data="1" v:ext="edit"/>
    </o:shapelayout>
  </w:shapeDefaults>
  <w:decimalSymbol w:val="."/>
  <w:listSeparator w:val=","/>
  <w15:docId w15:val="{A2FF9F81-E94C-472A-A14C-94642CD2F573}"/>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style>
  <w:style w:type="paragraph" w:styleId="Heading1">
    <w:name w:val="heading 1"/>
    <w:basedOn w:val="Normal"/>
    <w:next w:val="Normal"/>
    <w:link w:val="Heading1Char"/>
    <w:qFormat/>
    <w:rsid w:val="0033740B"/>
    <w:pPr>
      <w:keepNext/>
      <w:keepLines/>
      <w:spacing w:before="240" w:after="120" w:line="240" w:lineRule="auto"/>
      <w:outlineLvl w:val="0"/>
    </w:pPr>
    <w:rPr>
      <w:rFonts w:ascii="Calibri" w:hAnsi="Calibri" w:eastAsiaTheme="majorEastAsia" w:cstheme="majorBidi"/>
      <w:b/>
      <w:color w:val="006063"/>
      <w:sz w:val="36"/>
      <w:szCs w:val="32"/>
      <w:lang w:val="en-GB"/>
    </w:rPr>
  </w:style>
  <w:style w:type="paragraph" w:styleId="Heading4">
    <w:name w:val="heading 4"/>
    <w:basedOn w:val="Normal"/>
    <w:next w:val="Normal"/>
    <w:link w:val="Heading4Char"/>
    <w:uiPriority w:val="9"/>
    <w:unhideWhenUsed/>
    <w:qFormat/>
    <w:rsid w:val="00A22931"/>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alloonText">
    <w:name w:val="Balloon Text"/>
    <w:basedOn w:val="Normal"/>
    <w:link w:val="BalloonTextChar"/>
    <w:uiPriority w:val="99"/>
    <w:semiHidden/>
    <w:unhideWhenUsed/>
    <w:rsid w:val="00CC7AB9"/>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CC7AB9"/>
    <w:rPr>
      <w:rFonts w:ascii="Tahoma" w:hAnsi="Tahoma" w:cs="Tahoma"/>
      <w:sz w:val="16"/>
      <w:szCs w:val="16"/>
    </w:rPr>
  </w:style>
  <w:style w:type="paragraph" w:styleId="AICreportstablecolumnheading" w:customStyle="true">
    <w:name w:val="AICreports_table column heading"/>
    <w:basedOn w:val="AICreportstabletext"/>
    <w:rsid w:val="0080344F"/>
    <w:pPr>
      <w:jc w:val="center"/>
    </w:pPr>
    <w:rPr>
      <w:b/>
      <w:bCs/>
      <w:color w:val="156570"/>
      <w:kern w:val="32"/>
      <w:szCs w:val="18"/>
    </w:rPr>
  </w:style>
  <w:style w:type="paragraph" w:styleId="AICreportstabletext" w:customStyle="true">
    <w:name w:val="AICreports_table text"/>
    <w:basedOn w:val="Normal"/>
    <w:rsid w:val="0080344F"/>
    <w:pPr>
      <w:spacing w:before="40" w:after="40" w:line="200" w:lineRule="exact"/>
    </w:pPr>
    <w:rPr>
      <w:rFonts w:ascii="Arial" w:hAnsi="Arial" w:eastAsia="Times New Roman" w:cs="Arial"/>
      <w:color w:val="000000"/>
      <w:sz w:val="16"/>
      <w:szCs w:val="16"/>
      <w:lang w:eastAsia="en-AU"/>
    </w:rPr>
  </w:style>
  <w:style w:type="paragraph" w:styleId="AICreportstableheading" w:customStyle="true">
    <w:name w:val="AICreports_table heading"/>
    <w:basedOn w:val="AICreportstabletext"/>
    <w:rsid w:val="0080344F"/>
    <w:pPr>
      <w:spacing w:line="240" w:lineRule="exact"/>
    </w:pPr>
    <w:rPr>
      <w:b/>
      <w:color w:val="FFFFFF"/>
      <w:sz w:val="20"/>
      <w:szCs w:val="20"/>
    </w:rPr>
  </w:style>
  <w:style w:type="character" w:styleId="CommentReference">
    <w:name w:val="annotation reference"/>
    <w:basedOn w:val="DefaultParagraphFont"/>
    <w:semiHidden/>
    <w:unhideWhenUsed/>
    <w:rsid w:val="0080344F"/>
    <w:rPr>
      <w:sz w:val="18"/>
      <w:szCs w:val="18"/>
    </w:rPr>
  </w:style>
  <w:style w:type="paragraph" w:styleId="CommentText">
    <w:name w:val="annotation text"/>
    <w:basedOn w:val="Normal"/>
    <w:link w:val="CommentTextChar"/>
    <w:semiHidden/>
    <w:unhideWhenUsed/>
    <w:rsid w:val="0080344F"/>
    <w:pPr>
      <w:spacing w:after="113" w:line="240" w:lineRule="auto"/>
    </w:pPr>
    <w:rPr>
      <w:rFonts w:ascii="Arial" w:hAnsi="Arial" w:eastAsia="Times New Roman" w:cs="Times New Roman"/>
      <w:color w:val="000000"/>
      <w:sz w:val="24"/>
      <w:szCs w:val="24"/>
      <w:lang w:eastAsia="en-AU"/>
    </w:rPr>
  </w:style>
  <w:style w:type="character" w:styleId="CommentTextChar" w:customStyle="true">
    <w:name w:val="Comment Text Char"/>
    <w:basedOn w:val="DefaultParagraphFont"/>
    <w:link w:val="CommentText"/>
    <w:semiHidden/>
    <w:rsid w:val="0080344F"/>
    <w:rPr>
      <w:rFonts w:ascii="Arial" w:hAnsi="Arial" w:eastAsia="Times New Roman" w:cs="Times New Roman"/>
      <w:color w:val="000000"/>
      <w:sz w:val="24"/>
      <w:szCs w:val="24"/>
      <w:lang w:eastAsia="en-AU"/>
    </w:rPr>
  </w:style>
  <w:style w:type="paragraph" w:styleId="ListParagraph">
    <w:name w:val="List Paragraph"/>
    <w:basedOn w:val="Normal"/>
    <w:uiPriority w:val="34"/>
    <w:qFormat/>
    <w:rsid w:val="0080344F"/>
    <w:pPr>
      <w:ind w:left="720"/>
      <w:contextualSpacing/>
    </w:pPr>
  </w:style>
  <w:style w:type="paragraph" w:styleId="Header">
    <w:name w:val="header"/>
    <w:basedOn w:val="Normal"/>
    <w:link w:val="HeaderChar"/>
    <w:uiPriority w:val="99"/>
    <w:unhideWhenUsed/>
    <w:rsid w:val="009310B9"/>
    <w:pPr>
      <w:tabs>
        <w:tab w:val="center" w:pos="4513"/>
        <w:tab w:val="right" w:pos="9026"/>
      </w:tabs>
      <w:spacing w:after="0" w:line="240" w:lineRule="auto"/>
    </w:pPr>
  </w:style>
  <w:style w:type="character" w:styleId="HeaderChar" w:customStyle="true">
    <w:name w:val="Header Char"/>
    <w:basedOn w:val="DefaultParagraphFont"/>
    <w:link w:val="Header"/>
    <w:uiPriority w:val="99"/>
    <w:rsid w:val="009310B9"/>
  </w:style>
  <w:style w:type="paragraph" w:styleId="Footer">
    <w:name w:val="footer"/>
    <w:basedOn w:val="Normal"/>
    <w:link w:val="FooterChar"/>
    <w:uiPriority w:val="99"/>
    <w:unhideWhenUsed/>
    <w:rsid w:val="009310B9"/>
    <w:pPr>
      <w:tabs>
        <w:tab w:val="center" w:pos="4513"/>
        <w:tab w:val="right" w:pos="9026"/>
      </w:tabs>
      <w:spacing w:after="0" w:line="240" w:lineRule="auto"/>
    </w:pPr>
  </w:style>
  <w:style w:type="character" w:styleId="FooterChar" w:customStyle="true">
    <w:name w:val="Footer Char"/>
    <w:basedOn w:val="DefaultParagraphFont"/>
    <w:link w:val="Footer"/>
    <w:uiPriority w:val="99"/>
    <w:rsid w:val="009310B9"/>
  </w:style>
  <w:style w:type="paragraph" w:styleId="CommentSubject">
    <w:name w:val="annotation subject"/>
    <w:basedOn w:val="CommentText"/>
    <w:next w:val="CommentText"/>
    <w:link w:val="CommentSubjectChar"/>
    <w:uiPriority w:val="99"/>
    <w:semiHidden/>
    <w:unhideWhenUsed/>
    <w:rsid w:val="00DA48E9"/>
    <w:pPr>
      <w:spacing w:after="200"/>
    </w:pPr>
    <w:rPr>
      <w:rFonts w:asciiTheme="minorHAnsi" w:hAnsiTheme="minorHAnsi" w:eastAsiaTheme="minorHAnsi" w:cstheme="minorBidi"/>
      <w:b/>
      <w:bCs/>
      <w:color w:val="auto"/>
      <w:sz w:val="20"/>
      <w:szCs w:val="20"/>
      <w:lang w:eastAsia="en-US"/>
    </w:rPr>
  </w:style>
  <w:style w:type="character" w:styleId="CommentSubjectChar" w:customStyle="true">
    <w:name w:val="Comment Subject Char"/>
    <w:basedOn w:val="CommentTextChar"/>
    <w:link w:val="CommentSubject"/>
    <w:uiPriority w:val="99"/>
    <w:semiHidden/>
    <w:rsid w:val="00DA48E9"/>
    <w:rPr>
      <w:rFonts w:ascii="Arial" w:hAnsi="Arial" w:eastAsia="Times New Roman" w:cs="Times New Roman"/>
      <w:b/>
      <w:bCs/>
      <w:color w:val="000000"/>
      <w:sz w:val="20"/>
      <w:szCs w:val="20"/>
      <w:lang w:eastAsia="en-AU"/>
    </w:rPr>
  </w:style>
  <w:style w:type="character" w:styleId="Heading1Char" w:customStyle="true">
    <w:name w:val="Heading 1 Char"/>
    <w:basedOn w:val="DefaultParagraphFont"/>
    <w:link w:val="Heading1"/>
    <w:rsid w:val="0033740B"/>
    <w:rPr>
      <w:rFonts w:ascii="Calibri" w:hAnsi="Calibri" w:eastAsiaTheme="majorEastAsia" w:cstheme="majorBidi"/>
      <w:b/>
      <w:color w:val="006063"/>
      <w:sz w:val="36"/>
      <w:szCs w:val="32"/>
      <w:lang w:val="en-GB"/>
    </w:rPr>
  </w:style>
  <w:style w:type="table" w:styleId="TableGrid">
    <w:name w:val="Table Grid"/>
    <w:basedOn w:val="TableNormal"/>
    <w:uiPriority w:val="59"/>
    <w:rsid w:val="006D3C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true">
    <w:name w:val="Heading 4 Char"/>
    <w:basedOn w:val="DefaultParagraphFont"/>
    <w:link w:val="Heading4"/>
    <w:uiPriority w:val="9"/>
    <w:rsid w:val="00A22931"/>
    <w:rPr>
      <w:rFonts w:asciiTheme="majorHAnsi" w:hAnsiTheme="majorHAnsi" w:eastAsiaTheme="majorEastAsia" w:cstheme="majorBidi"/>
      <w:i/>
      <w:iCs/>
      <w:color w:val="365F91" w:themeColor="accent1" w:themeShade="BF"/>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media/image6.png" Type="http://schemas.openxmlformats.org/officeDocument/2006/relationships/image" Id="rId13"/>
   <Relationship Target="settings.xml" Type="http://schemas.openxmlformats.org/officeDocument/2006/relationships/settings" Id="rId3"/>
   <Relationship Target="media/image1.png" Type="http://schemas.openxmlformats.org/officeDocument/2006/relationships/image" Id="rId7"/>
   <Relationship Target="media/image5.png" Type="http://schemas.openxmlformats.org/officeDocument/2006/relationships/image" Id="rId12"/>
   <Relationship Target="styles.xml" Type="http://schemas.openxmlformats.org/officeDocument/2006/relationships/styles" Id="rId2"/>
   <Relationship Target="theme/theme1.xml" Type="http://schemas.openxmlformats.org/officeDocument/2006/relationships/theme" Id="rId16"/>
   <Relationship Target="numbering.xml" Type="http://schemas.openxmlformats.org/officeDocument/2006/relationships/numbering" Id="rId1"/>
   <Relationship Target="endnotes.xml" Type="http://schemas.openxmlformats.org/officeDocument/2006/relationships/endnotes" Id="rId6"/>
   <Relationship Target="header2.xml" Type="http://schemas.openxmlformats.org/officeDocument/2006/relationships/header" Id="rId11"/>
   <Relationship Target="footnotes.xml" Type="http://schemas.openxmlformats.org/officeDocument/2006/relationships/footnotes" Id="rId5"/>
   <Relationship Target="fontTable.xml" Type="http://schemas.openxmlformats.org/officeDocument/2006/relationships/fontTable" Id="rId15"/>
   <Relationship Target="footer2.xml" Type="http://schemas.openxmlformats.org/officeDocument/2006/relationships/footer" Id="rId10"/>
   <Relationship Target="webSettings.xml" Type="http://schemas.openxmlformats.org/officeDocument/2006/relationships/webSettings" Id="rId4"/>
   <Relationship Target="footer1.xml" Type="http://schemas.openxmlformats.org/officeDocument/2006/relationships/footer" Id="rId9"/>
   <Relationship Target="media/image7.png" Type="http://schemas.openxmlformats.org/officeDocument/2006/relationships/image" Id="rId14"/>
</Relationships>

</file>

<file path=word/_rels/footer1.xml.rels><?xml version="1.0" encoding="UTF-8"?>
<Relationships xmlns="http://schemas.openxmlformats.org/package/2006/relationships">
   <Relationship Target="media/image3.jpeg" Type="http://schemas.openxmlformats.org/officeDocument/2006/relationships/image" Id="rId1"/>
</Relationships>

</file>

<file path=word/_rels/footer2.xml.rels><?xml version="1.0" encoding="UTF-8"?>
<Relationships xmlns="http://schemas.openxmlformats.org/package/2006/relationships">
   <Relationship Target="media/image4.PNG" Type="http://schemas.openxmlformats.org/officeDocument/2006/relationships/image" Id="rId1"/>
</Relationships>

</file>

<file path=word/_rels/header1.xml.rels><?xml version="1.0" encoding="UTF-8"?>
<Relationships xmlns="http://schemas.openxmlformats.org/package/2006/relationships">
   <Relationship Target="media/image2.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AIC</properties:Company>
  <properties:Pages>14</properties:Pages>
  <properties:Words>3450</properties:Words>
  <properties:Characters>19668</properties:Characters>
  <properties:Lines>163</properties:Lines>
  <properties:Paragraphs>46</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Crime Prevention evaluation toolkit</vt:lpstr>
    </vt:vector>
  </properties:TitlesOfParts>
  <properties:LinksUpToDate>false</properties:LinksUpToDate>
  <properties:CharactersWithSpaces>23072</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2017-05-19T04:55:00Z</dcterms:created>
  <dc:creator/>
  <cp:keywords>[SEC=UNCLASSIFIED]</cp:keywords>
  <cp:lastModifiedBy/>
  <cp:lastPrinted>2017-05-19T04:55:00Z</cp:lastPrinted>
  <dcterms:modified xmlns:xsi="http://www.w3.org/2001/XMLSchema-instance" xsi:type="dcterms:W3CDTF">2017-05-19T04:55:00Z</dcterms:modified>
  <cp:revision>3</cp:revision>
  <dc:subject/>
  <dc:title>Crime Prevention evaluation toolkit</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PM_SecurityClassification">
    <vt:lpwstr>UNCLASSIFIED</vt:lpwstr>
  </prop:property>
  <prop:property fmtid="{D5CDD505-2E9C-101B-9397-08002B2CF9AE}" pid="3" name="PM_Qualifier">
    <vt:lpwstr/>
  </prop:property>
  <prop:property fmtid="{D5CDD505-2E9C-101B-9397-08002B2CF9AE}" pid="4" name="PM_DisplayValueSecClassificationWithQualifier">
    <vt:lpwstr>UNCLASSIFIED</vt:lpwstr>
  </prop:property>
  <prop:property fmtid="{D5CDD505-2E9C-101B-9397-08002B2CF9AE}" pid="5" name="PM_InsertionValue">
    <vt:lpwstr>UNCLASSIFIED</vt:lpwstr>
  </prop:property>
  <prop:property fmtid="{D5CDD505-2E9C-101B-9397-08002B2CF9AE}" pid="6" name="PM_Originator_Hash_SHA1">
    <vt:lpwstr>FAB2A1403ED471FD180B0B680F0639F3169350EA</vt:lpwstr>
  </prop:property>
  <prop:property fmtid="{D5CDD505-2E9C-101B-9397-08002B2CF9AE}" pid="7" name="PM_Hash_Version">
    <vt:lpwstr>2014.1</vt:lpwstr>
  </prop:property>
  <prop:property fmtid="{D5CDD505-2E9C-101B-9397-08002B2CF9AE}" pid="8" name="PM_Hash_Salt">
    <vt:lpwstr>7F387AE71148A95C4DFC29DE0ADEF1F9</vt:lpwstr>
  </prop:property>
  <prop:property fmtid="{D5CDD505-2E9C-101B-9397-08002B2CF9AE}" pid="9" name="PM_Hash_SHA1">
    <vt:lpwstr>BF8C9028DCFC31F709B4E87C75F04FE4C61BBC2C</vt:lpwstr>
  </prop:property>
  <prop:property fmtid="{D5CDD505-2E9C-101B-9397-08002B2CF9AE}" pid="10" name="TRIMID">
    <vt:lpwstr>CD/17/70746</vt:lpwstr>
  </prop:property>
  <prop:property fmtid="{D5CDD505-2E9C-101B-9397-08002B2CF9AE}" pid="11" name="TRIM_DateDue">
    <vt:lpwstr> </vt:lpwstr>
  </prop:property>
  <prop:property fmtid="{D5CDD505-2E9C-101B-9397-08002B2CF9AE}" pid="12" name="TRIM_Author">
    <vt:lpwstr>DELL, Anika</vt:lpwstr>
  </prop:property>
  <prop:property fmtid="{D5CDD505-2E9C-101B-9397-08002B2CF9AE}" pid="13" name="TRIM_Container">
    <vt:lpwstr>DG/17/9369</vt:lpwstr>
  </prop:property>
  <prop:property fmtid="{D5CDD505-2E9C-101B-9397-08002B2CF9AE}" pid="14" name="TRIM_Creator">
    <vt:lpwstr>DELL, Anika</vt:lpwstr>
  </prop:property>
  <prop:property fmtid="{D5CDD505-2E9C-101B-9397-08002B2CF9AE}" pid="15" name="TRIM_DateRegistered">
    <vt:lpwstr>10 February, 2017</vt:lpwstr>
  </prop:property>
  <prop:property fmtid="{D5CDD505-2E9C-101B-9397-08002B2CF9AE}" pid="16" name="TRIM_OwnerLocation">
    <vt:lpwstr>Community Crime Prevention Unit</vt:lpwstr>
  </prop:property>
  <prop:property fmtid="{D5CDD505-2E9C-101B-9397-08002B2CF9AE}" pid="17" name="TRIM_ResponsibleOfficer">
    <vt:lpwstr> </vt:lpwstr>
  </prop:property>
  <prop:property fmtid="{D5CDD505-2E9C-101B-9397-08002B2CF9AE}" pid="18" name="TRIM_Title">
    <vt:lpwstr>Publication - Crime Prevention Evaluation Toolkit - Resource 1 - Sample logic models and evaluation frameworks</vt:lpwstr>
  </prop:property>
</prop:Properties>
</file>